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C2B2B" w:rsidRDefault="009C2B2B" w:rsidP="00935870">
      <w:pPr>
        <w:spacing w:line="23" w:lineRule="atLeast"/>
        <w:ind w:firstLine="900"/>
        <w:jc w:val="center"/>
        <w:rPr>
          <w:rFonts w:ascii="Times New Roman" w:hAnsi="Times New Roman"/>
          <w:b/>
          <w:sz w:val="28"/>
          <w:szCs w:val="28"/>
        </w:rPr>
      </w:pPr>
      <w:r w:rsidRPr="00935870">
        <w:rPr>
          <w:rFonts w:ascii="Times New Roman" w:hAnsi="Times New Roman"/>
          <w:b/>
          <w:sz w:val="28"/>
          <w:szCs w:val="28"/>
        </w:rPr>
        <w:t>Методическая разработка мастер-класса для учителей иностранного языка</w:t>
      </w:r>
    </w:p>
    <w:p w:rsidR="009C2B2B" w:rsidRDefault="009C2B2B" w:rsidP="00935870">
      <w:pPr>
        <w:spacing w:line="23" w:lineRule="atLeast"/>
        <w:ind w:firstLine="900"/>
        <w:jc w:val="center"/>
        <w:rPr>
          <w:rFonts w:ascii="Times New Roman" w:hAnsi="Times New Roman"/>
          <w:b/>
          <w:sz w:val="28"/>
          <w:szCs w:val="28"/>
        </w:rPr>
      </w:pPr>
    </w:p>
    <w:p w:rsidR="009C2B2B" w:rsidRPr="00935870" w:rsidRDefault="009C2B2B" w:rsidP="00935870">
      <w:pPr>
        <w:spacing w:after="0" w:line="23" w:lineRule="atLeast"/>
        <w:ind w:firstLine="900"/>
        <w:jc w:val="both"/>
        <w:rPr>
          <w:rFonts w:ascii="Times New Roman" w:hAnsi="Times New Roman"/>
          <w:sz w:val="28"/>
          <w:szCs w:val="28"/>
        </w:rPr>
      </w:pPr>
      <w:r w:rsidRPr="00935870">
        <w:rPr>
          <w:rFonts w:ascii="Times New Roman" w:hAnsi="Times New Roman"/>
          <w:b/>
          <w:sz w:val="28"/>
          <w:szCs w:val="28"/>
        </w:rPr>
        <w:t>Тема:</w:t>
      </w:r>
      <w:r w:rsidRPr="00935870">
        <w:rPr>
          <w:rFonts w:ascii="Times New Roman" w:hAnsi="Times New Roman"/>
          <w:sz w:val="28"/>
          <w:szCs w:val="28"/>
        </w:rPr>
        <w:t xml:space="preserve"> «Перспективное направление использования виртуальной образовательной среды как одно из современных тенденций интенсификации образовательного процесса на новом этапе образования».</w:t>
      </w:r>
    </w:p>
    <w:p w:rsidR="009C2B2B" w:rsidRPr="00935870" w:rsidRDefault="009C2B2B" w:rsidP="00935870">
      <w:pPr>
        <w:spacing w:after="0" w:line="23" w:lineRule="atLeast"/>
        <w:ind w:firstLine="900"/>
        <w:jc w:val="both"/>
        <w:rPr>
          <w:rFonts w:ascii="Times New Roman" w:hAnsi="Times New Roman"/>
          <w:sz w:val="28"/>
          <w:szCs w:val="28"/>
        </w:rPr>
      </w:pPr>
      <w:r w:rsidRPr="00935870">
        <w:rPr>
          <w:rFonts w:ascii="Times New Roman" w:hAnsi="Times New Roman"/>
          <w:b/>
          <w:sz w:val="28"/>
          <w:szCs w:val="28"/>
        </w:rPr>
        <w:t>Форма проведения:</w:t>
      </w:r>
      <w:r w:rsidRPr="00935870">
        <w:rPr>
          <w:rFonts w:ascii="Times New Roman" w:hAnsi="Times New Roman"/>
          <w:sz w:val="28"/>
          <w:szCs w:val="28"/>
        </w:rPr>
        <w:t xml:space="preserve"> педагогический практикум</w:t>
      </w:r>
    </w:p>
    <w:p w:rsidR="009C2B2B" w:rsidRPr="00935870" w:rsidRDefault="009C2B2B" w:rsidP="00935870">
      <w:pPr>
        <w:shd w:val="clear" w:color="auto" w:fill="FFFFFF"/>
        <w:spacing w:after="0" w:line="23" w:lineRule="atLeast"/>
        <w:ind w:firstLine="900"/>
        <w:jc w:val="both"/>
        <w:rPr>
          <w:rFonts w:ascii="Times New Roman" w:hAnsi="Times New Roman"/>
          <w:sz w:val="28"/>
          <w:szCs w:val="28"/>
          <w:lang w:eastAsia="ru-RU"/>
        </w:rPr>
      </w:pPr>
      <w:r w:rsidRPr="00935870">
        <w:rPr>
          <w:rFonts w:ascii="Times New Roman" w:hAnsi="Times New Roman"/>
          <w:b/>
          <w:bCs/>
          <w:sz w:val="28"/>
          <w:szCs w:val="28"/>
          <w:lang w:eastAsia="ru-RU"/>
        </w:rPr>
        <w:t xml:space="preserve">Цель: </w:t>
      </w:r>
      <w:r w:rsidRPr="00935870">
        <w:rPr>
          <w:rFonts w:ascii="Times New Roman" w:hAnsi="Times New Roman"/>
          <w:bCs/>
          <w:sz w:val="28"/>
          <w:szCs w:val="28"/>
          <w:lang w:eastAsia="ru-RU"/>
        </w:rPr>
        <w:t>п</w:t>
      </w:r>
      <w:r w:rsidRPr="00935870">
        <w:rPr>
          <w:rFonts w:ascii="Times New Roman" w:hAnsi="Times New Roman"/>
          <w:sz w:val="28"/>
          <w:szCs w:val="28"/>
          <w:lang w:eastAsia="ru-RU"/>
        </w:rPr>
        <w:t>овысить уровень овладения педагогами иноязычной цифровой коммуникативной компетенцией через расширение сферы использования информационных технологий в преподавании английского языка.</w:t>
      </w:r>
    </w:p>
    <w:p w:rsidR="009C2B2B" w:rsidRPr="00935870" w:rsidRDefault="009C2B2B" w:rsidP="00935870">
      <w:pPr>
        <w:shd w:val="clear" w:color="auto" w:fill="FFFFFF"/>
        <w:spacing w:after="0" w:line="23" w:lineRule="atLeast"/>
        <w:ind w:firstLine="900"/>
        <w:jc w:val="both"/>
        <w:rPr>
          <w:rFonts w:ascii="Times New Roman" w:hAnsi="Times New Roman"/>
          <w:sz w:val="28"/>
          <w:szCs w:val="28"/>
        </w:rPr>
      </w:pPr>
      <w:r w:rsidRPr="00935870">
        <w:rPr>
          <w:rFonts w:ascii="Times New Roman" w:hAnsi="Times New Roman"/>
          <w:b/>
          <w:bCs/>
          <w:sz w:val="28"/>
          <w:szCs w:val="28"/>
          <w:lang w:eastAsia="ru-RU"/>
        </w:rPr>
        <w:t>Задачи:</w:t>
      </w:r>
      <w:r w:rsidRPr="00935870">
        <w:rPr>
          <w:rFonts w:ascii="Times New Roman" w:hAnsi="Times New Roman"/>
          <w:sz w:val="28"/>
          <w:szCs w:val="28"/>
        </w:rPr>
        <w:t xml:space="preserve"> </w:t>
      </w:r>
    </w:p>
    <w:p w:rsidR="009C2B2B" w:rsidRPr="00935870" w:rsidRDefault="009C2B2B" w:rsidP="00935870">
      <w:pPr>
        <w:pStyle w:val="ListParagraph"/>
        <w:numPr>
          <w:ilvl w:val="0"/>
          <w:numId w:val="1"/>
        </w:numPr>
        <w:shd w:val="clear" w:color="auto" w:fill="FFFFFF"/>
        <w:spacing w:after="0" w:line="23" w:lineRule="atLeast"/>
        <w:ind w:left="0" w:firstLine="900"/>
        <w:jc w:val="both"/>
        <w:rPr>
          <w:rFonts w:ascii="Times New Roman" w:hAnsi="Times New Roman"/>
          <w:sz w:val="28"/>
          <w:szCs w:val="28"/>
          <w:lang w:eastAsia="ru-RU"/>
        </w:rPr>
      </w:pPr>
      <w:r w:rsidRPr="00935870">
        <w:rPr>
          <w:rFonts w:ascii="Times New Roman" w:hAnsi="Times New Roman"/>
          <w:sz w:val="28"/>
          <w:szCs w:val="28"/>
        </w:rPr>
        <w:t>исследование и изучение современных проблем и тенденций развития иноязычного образования,</w:t>
      </w:r>
      <w:r w:rsidRPr="00935870">
        <w:rPr>
          <w:rFonts w:ascii="Times New Roman" w:hAnsi="Times New Roman"/>
          <w:sz w:val="28"/>
          <w:szCs w:val="28"/>
          <w:lang w:eastAsia="ru-RU"/>
        </w:rPr>
        <w:t xml:space="preserve"> </w:t>
      </w:r>
    </w:p>
    <w:p w:rsidR="009C2B2B" w:rsidRPr="00935870" w:rsidRDefault="009C2B2B" w:rsidP="00935870">
      <w:pPr>
        <w:pStyle w:val="ListParagraph"/>
        <w:numPr>
          <w:ilvl w:val="0"/>
          <w:numId w:val="1"/>
        </w:numPr>
        <w:shd w:val="clear" w:color="auto" w:fill="FFFFFF"/>
        <w:spacing w:after="0" w:line="23" w:lineRule="atLeast"/>
        <w:ind w:left="0" w:firstLine="900"/>
        <w:jc w:val="both"/>
        <w:rPr>
          <w:rFonts w:ascii="Times New Roman" w:hAnsi="Times New Roman"/>
          <w:sz w:val="28"/>
          <w:szCs w:val="28"/>
          <w:lang w:eastAsia="ru-RU"/>
        </w:rPr>
      </w:pPr>
      <w:r w:rsidRPr="00935870">
        <w:rPr>
          <w:rFonts w:ascii="Times New Roman" w:hAnsi="Times New Roman"/>
          <w:sz w:val="28"/>
          <w:szCs w:val="28"/>
          <w:lang w:eastAsia="ru-RU"/>
        </w:rPr>
        <w:t>внедрение инновационных технологий в обучении иностранному языку;</w:t>
      </w:r>
    </w:p>
    <w:p w:rsidR="009C2B2B" w:rsidRPr="00935870" w:rsidRDefault="009C2B2B" w:rsidP="00935870">
      <w:pPr>
        <w:pStyle w:val="ListParagraph"/>
        <w:numPr>
          <w:ilvl w:val="0"/>
          <w:numId w:val="1"/>
        </w:numPr>
        <w:shd w:val="clear" w:color="auto" w:fill="FFFFFF"/>
        <w:spacing w:after="0" w:line="23" w:lineRule="atLeast"/>
        <w:ind w:left="0" w:firstLine="900"/>
        <w:jc w:val="both"/>
        <w:rPr>
          <w:rFonts w:ascii="Times New Roman" w:hAnsi="Times New Roman"/>
          <w:sz w:val="28"/>
          <w:szCs w:val="28"/>
          <w:lang w:eastAsia="ru-RU"/>
        </w:rPr>
      </w:pPr>
      <w:r w:rsidRPr="00935870">
        <w:rPr>
          <w:rFonts w:ascii="Times New Roman" w:hAnsi="Times New Roman"/>
          <w:sz w:val="28"/>
          <w:szCs w:val="28"/>
          <w:lang w:eastAsia="ru-RU"/>
        </w:rPr>
        <w:t>ознакомление участников с возможностями применения современных</w:t>
      </w:r>
      <w:r w:rsidRPr="00935870">
        <w:rPr>
          <w:rFonts w:ascii="Times New Roman" w:hAnsi="Times New Roman"/>
          <w:sz w:val="28"/>
          <w:szCs w:val="28"/>
        </w:rPr>
        <w:t xml:space="preserve"> тенденций интенсификации образовательного процесса</w:t>
      </w:r>
      <w:r w:rsidRPr="00935870">
        <w:rPr>
          <w:rFonts w:ascii="Times New Roman" w:hAnsi="Times New Roman"/>
          <w:sz w:val="28"/>
          <w:szCs w:val="28"/>
          <w:lang w:eastAsia="ru-RU"/>
        </w:rPr>
        <w:t xml:space="preserve"> при обучении иностранному языку;</w:t>
      </w:r>
    </w:p>
    <w:p w:rsidR="009C2B2B" w:rsidRPr="00935870" w:rsidRDefault="009C2B2B" w:rsidP="00935870">
      <w:pPr>
        <w:pStyle w:val="ListParagraph"/>
        <w:numPr>
          <w:ilvl w:val="0"/>
          <w:numId w:val="1"/>
        </w:numPr>
        <w:shd w:val="clear" w:color="auto" w:fill="FFFFFF"/>
        <w:spacing w:after="0" w:line="23" w:lineRule="atLeast"/>
        <w:ind w:left="0" w:firstLine="900"/>
        <w:jc w:val="both"/>
        <w:rPr>
          <w:rFonts w:ascii="Times New Roman" w:hAnsi="Times New Roman"/>
          <w:sz w:val="28"/>
          <w:szCs w:val="28"/>
          <w:lang w:eastAsia="ru-RU"/>
        </w:rPr>
      </w:pPr>
      <w:r w:rsidRPr="00935870">
        <w:rPr>
          <w:rFonts w:ascii="Times New Roman" w:hAnsi="Times New Roman"/>
          <w:sz w:val="28"/>
          <w:szCs w:val="28"/>
          <w:lang w:eastAsia="ru-RU"/>
        </w:rPr>
        <w:t>выполнение участниками практических заданий с применением on-line технологий в виртуальной образовательной среде.</w:t>
      </w:r>
    </w:p>
    <w:p w:rsidR="009C2B2B" w:rsidRPr="00935870" w:rsidRDefault="009C2B2B" w:rsidP="00935870">
      <w:pPr>
        <w:shd w:val="clear" w:color="auto" w:fill="FFFFFF"/>
        <w:spacing w:after="0" w:line="23" w:lineRule="atLeast"/>
        <w:ind w:firstLine="900"/>
        <w:jc w:val="both"/>
        <w:rPr>
          <w:rFonts w:ascii="Times New Roman" w:hAnsi="Times New Roman"/>
          <w:sz w:val="28"/>
          <w:szCs w:val="28"/>
          <w:lang w:eastAsia="ru-RU"/>
        </w:rPr>
      </w:pPr>
      <w:r w:rsidRPr="00935870">
        <w:rPr>
          <w:rFonts w:ascii="Times New Roman" w:hAnsi="Times New Roman"/>
          <w:b/>
          <w:bCs/>
          <w:sz w:val="28"/>
          <w:szCs w:val="28"/>
          <w:lang w:eastAsia="ru-RU"/>
        </w:rPr>
        <w:t>Категория слушателей</w:t>
      </w:r>
      <w:r w:rsidRPr="00935870">
        <w:rPr>
          <w:rFonts w:ascii="Times New Roman" w:hAnsi="Times New Roman"/>
          <w:sz w:val="28"/>
          <w:szCs w:val="28"/>
          <w:lang w:eastAsia="ru-RU"/>
        </w:rPr>
        <w:t>: учителя образовательных учреждений.</w:t>
      </w:r>
    </w:p>
    <w:p w:rsidR="009C2B2B" w:rsidRDefault="009C2B2B" w:rsidP="00855A11">
      <w:pPr>
        <w:spacing w:line="23" w:lineRule="atLeast"/>
        <w:ind w:firstLine="900"/>
        <w:rPr>
          <w:rFonts w:ascii="Times New Roman" w:hAnsi="Times New Roman"/>
          <w:sz w:val="28"/>
          <w:szCs w:val="28"/>
        </w:rPr>
      </w:pPr>
      <w:r w:rsidRPr="00935870">
        <w:rPr>
          <w:rFonts w:ascii="Times New Roman" w:hAnsi="Times New Roman"/>
          <w:sz w:val="28"/>
          <w:szCs w:val="28"/>
        </w:rPr>
        <w:t>Данный мастер-класс был проведен в рамках заседании ММО для учителей иностранного языка.</w:t>
      </w:r>
    </w:p>
    <w:p w:rsidR="009C2B2B" w:rsidRPr="00935870" w:rsidRDefault="009C2B2B" w:rsidP="00855A11">
      <w:pPr>
        <w:spacing w:line="23" w:lineRule="atLeast"/>
        <w:ind w:firstLine="900"/>
        <w:rPr>
          <w:rFonts w:ascii="Times New Roman" w:hAnsi="Times New Roman"/>
          <w:sz w:val="28"/>
          <w:szCs w:val="28"/>
          <w:shd w:val="clear" w:color="auto" w:fill="FFFFFF"/>
        </w:rPr>
      </w:pPr>
      <w:r w:rsidRPr="00935870">
        <w:rPr>
          <w:rFonts w:ascii="Times New Roman" w:hAnsi="Times New Roman"/>
          <w:sz w:val="28"/>
          <w:szCs w:val="28"/>
          <w:shd w:val="clear" w:color="auto" w:fill="FFFFFF"/>
        </w:rPr>
        <w:t>Добрый день, уважаемые участники ММО! Сегодня я бы вам хотела рассказать о перспективных направлениях использования виртуальной образовательной среды на уроках английского языка. Каждый учитель, разрабатывая технологическую карту урока, хочет, чтобы все дети к концу занятия усвоили материал. Проработав некоторое время в школе, я убедилась, что среднестатистическому ученику довольно  сложно запомнить то, о чём просто рассказывается на уроке.  Ведь «когда информация подаётся вне   интереса, в коре головного мозга формируется центр её активного отторжения». ( И.Павлов).</w:t>
      </w:r>
    </w:p>
    <w:p w:rsidR="009C2B2B" w:rsidRPr="00935870" w:rsidRDefault="009C2B2B" w:rsidP="00935870">
      <w:pPr>
        <w:spacing w:after="0" w:line="23" w:lineRule="atLeast"/>
        <w:ind w:firstLine="900"/>
        <w:jc w:val="both"/>
        <w:rPr>
          <w:rFonts w:ascii="Times New Roman" w:hAnsi="Times New Roman"/>
          <w:sz w:val="28"/>
          <w:szCs w:val="28"/>
        </w:rPr>
      </w:pPr>
      <w:r w:rsidRPr="00935870">
        <w:rPr>
          <w:rFonts w:ascii="Times New Roman" w:hAnsi="Times New Roman"/>
          <w:sz w:val="28"/>
          <w:szCs w:val="28"/>
          <w:shd w:val="clear" w:color="auto" w:fill="FFFFFF"/>
        </w:rPr>
        <w:t xml:space="preserve">Как же мотивировать познавательную деятельность ученика? На мой взгляд, нужно подобрать и совместить на одном  уроке несколько методов, способов, технологий и приёмов, способствующих мотивации деятельности ученика так, чтобы они дополняли друг друга, но не перегружали урок. Данный мастер-класс является </w:t>
      </w:r>
      <w:r w:rsidRPr="00935870">
        <w:rPr>
          <w:rFonts w:ascii="Times New Roman" w:hAnsi="Times New Roman"/>
          <w:b/>
          <w:sz w:val="28"/>
          <w:szCs w:val="28"/>
          <w:shd w:val="clear" w:color="auto" w:fill="FFFFFF"/>
        </w:rPr>
        <w:t>актуальным</w:t>
      </w:r>
      <w:r w:rsidRPr="00935870">
        <w:rPr>
          <w:rFonts w:ascii="Times New Roman" w:hAnsi="Times New Roman"/>
          <w:sz w:val="28"/>
          <w:szCs w:val="28"/>
          <w:shd w:val="clear" w:color="auto" w:fill="FFFFFF"/>
        </w:rPr>
        <w:t xml:space="preserve">, так как соответствует современным тенденциям развития образовательного процесса и способствует </w:t>
      </w:r>
      <w:r w:rsidRPr="00935870">
        <w:rPr>
          <w:rFonts w:ascii="Times New Roman" w:hAnsi="Times New Roman"/>
          <w:sz w:val="28"/>
          <w:szCs w:val="28"/>
          <w:lang w:eastAsia="ru-RU"/>
        </w:rPr>
        <w:t>расширению сферы использования информационных технологий в преподавании английского языка</w:t>
      </w:r>
      <w:r w:rsidRPr="00935870">
        <w:rPr>
          <w:rFonts w:ascii="Times New Roman" w:hAnsi="Times New Roman"/>
          <w:sz w:val="28"/>
          <w:szCs w:val="28"/>
        </w:rPr>
        <w:t xml:space="preserve"> на новом этапе образования. </w:t>
      </w:r>
    </w:p>
    <w:p w:rsidR="009C2B2B" w:rsidRPr="00935870" w:rsidRDefault="009C2B2B" w:rsidP="00935870">
      <w:pPr>
        <w:spacing w:after="0" w:line="23" w:lineRule="atLeast"/>
        <w:ind w:firstLine="900"/>
        <w:jc w:val="both"/>
        <w:rPr>
          <w:rFonts w:ascii="Times New Roman" w:hAnsi="Times New Roman"/>
          <w:sz w:val="28"/>
          <w:szCs w:val="28"/>
        </w:rPr>
      </w:pPr>
      <w:r w:rsidRPr="00935870">
        <w:rPr>
          <w:rFonts w:ascii="Times New Roman" w:hAnsi="Times New Roman"/>
          <w:b/>
          <w:sz w:val="28"/>
          <w:szCs w:val="28"/>
          <w:shd w:val="clear" w:color="auto" w:fill="FFFFFF"/>
        </w:rPr>
        <w:t>Конкретное противоречие</w:t>
      </w:r>
      <w:r w:rsidRPr="00935870">
        <w:rPr>
          <w:rFonts w:ascii="Times New Roman" w:hAnsi="Times New Roman"/>
          <w:sz w:val="28"/>
          <w:szCs w:val="28"/>
        </w:rPr>
        <w:t xml:space="preserve"> данной темы состоит в том, что в настоящее время в рамках реализации приоритетного национального проекта «Образо</w:t>
      </w:r>
      <w:r>
        <w:rPr>
          <w:rFonts w:ascii="Times New Roman" w:hAnsi="Times New Roman"/>
          <w:sz w:val="28"/>
          <w:szCs w:val="28"/>
        </w:rPr>
        <w:t xml:space="preserve">вание» активно осуществляется внедрение информационных   технологий в </w:t>
      </w:r>
      <w:r w:rsidRPr="00935870">
        <w:rPr>
          <w:rFonts w:ascii="Times New Roman" w:hAnsi="Times New Roman"/>
          <w:sz w:val="28"/>
          <w:szCs w:val="28"/>
        </w:rPr>
        <w:t xml:space="preserve">образовательный процесс, но многие педагоги имеют недостаточный </w:t>
      </w:r>
      <w:r w:rsidRPr="00935870">
        <w:rPr>
          <w:rFonts w:ascii="Times New Roman" w:hAnsi="Times New Roman"/>
          <w:sz w:val="28"/>
          <w:szCs w:val="28"/>
          <w:lang w:eastAsia="ru-RU"/>
        </w:rPr>
        <w:t>уровень овладения информационно-цифровой коммуникативной компетенцией</w:t>
      </w:r>
      <w:r w:rsidRPr="00935870">
        <w:rPr>
          <w:rFonts w:ascii="Times New Roman" w:hAnsi="Times New Roman"/>
          <w:sz w:val="28"/>
          <w:szCs w:val="28"/>
        </w:rPr>
        <w:t>. Интенсификация со</w:t>
      </w:r>
      <w:r>
        <w:rPr>
          <w:rFonts w:ascii="Times New Roman" w:hAnsi="Times New Roman"/>
          <w:sz w:val="28"/>
          <w:szCs w:val="28"/>
        </w:rPr>
        <w:t xml:space="preserve">временных технических средств </w:t>
      </w:r>
      <w:r w:rsidRPr="00935870">
        <w:rPr>
          <w:rFonts w:ascii="Times New Roman" w:hAnsi="Times New Roman"/>
          <w:sz w:val="28"/>
          <w:szCs w:val="28"/>
        </w:rPr>
        <w:t>обучения способствует модернизации учебно-воспитательного процесса, активизирует мыслите</w:t>
      </w:r>
      <w:r>
        <w:rPr>
          <w:rFonts w:ascii="Times New Roman" w:hAnsi="Times New Roman"/>
          <w:sz w:val="28"/>
          <w:szCs w:val="28"/>
        </w:rPr>
        <w:t xml:space="preserve">льную  деятельность  учащихся, </w:t>
      </w:r>
      <w:r w:rsidRPr="00935870">
        <w:rPr>
          <w:rFonts w:ascii="Times New Roman" w:hAnsi="Times New Roman"/>
          <w:sz w:val="28"/>
          <w:szCs w:val="28"/>
        </w:rPr>
        <w:t>способствует развитию творчества педагогов, позволяет проводить дистанционное обучение, развивает систе</w:t>
      </w:r>
      <w:r>
        <w:rPr>
          <w:rFonts w:ascii="Times New Roman" w:hAnsi="Times New Roman"/>
          <w:sz w:val="28"/>
          <w:szCs w:val="28"/>
        </w:rPr>
        <w:t>му непрерывного   образования, тем самым повышая</w:t>
      </w:r>
      <w:r w:rsidRPr="00935870">
        <w:rPr>
          <w:rFonts w:ascii="Times New Roman" w:hAnsi="Times New Roman"/>
          <w:sz w:val="28"/>
          <w:szCs w:val="28"/>
        </w:rPr>
        <w:t xml:space="preserve"> эффективность образовательного процесса. </w:t>
      </w:r>
    </w:p>
    <w:p w:rsidR="009C2B2B" w:rsidRPr="00935870" w:rsidRDefault="009C2B2B" w:rsidP="00935870">
      <w:pPr>
        <w:spacing w:after="0" w:line="23" w:lineRule="atLeast"/>
        <w:ind w:firstLine="900"/>
        <w:jc w:val="both"/>
        <w:rPr>
          <w:rFonts w:ascii="Times New Roman" w:hAnsi="Times New Roman"/>
          <w:sz w:val="28"/>
          <w:szCs w:val="28"/>
          <w:shd w:val="clear" w:color="auto" w:fill="FFFFFF"/>
        </w:rPr>
      </w:pPr>
      <w:r w:rsidRPr="00935870">
        <w:rPr>
          <w:rFonts w:ascii="Times New Roman" w:hAnsi="Times New Roman"/>
          <w:sz w:val="28"/>
          <w:szCs w:val="28"/>
          <w:shd w:val="clear" w:color="auto" w:fill="FFFFFF"/>
        </w:rPr>
        <w:t>Несомненно, в помощь учителю придут инновационные информационные методики и  виртуальные технологии,  которые направлены на реализацию требований ФГОС и профессионального стандарта.</w:t>
      </w:r>
    </w:p>
    <w:p w:rsidR="009C2B2B" w:rsidRPr="00935870" w:rsidRDefault="009C2B2B" w:rsidP="00935870">
      <w:pPr>
        <w:spacing w:after="0" w:line="23" w:lineRule="atLeast"/>
        <w:ind w:firstLine="900"/>
        <w:jc w:val="both"/>
        <w:rPr>
          <w:rFonts w:ascii="Times New Roman" w:hAnsi="Times New Roman"/>
          <w:sz w:val="28"/>
          <w:szCs w:val="28"/>
          <w:shd w:val="clear" w:color="auto" w:fill="FFFFFF"/>
        </w:rPr>
      </w:pPr>
    </w:p>
    <w:p w:rsidR="009C2B2B" w:rsidRPr="00935870" w:rsidRDefault="009C2B2B" w:rsidP="00935870">
      <w:pPr>
        <w:spacing w:after="0" w:line="23" w:lineRule="atLeast"/>
        <w:ind w:firstLine="900"/>
        <w:jc w:val="both"/>
        <w:rPr>
          <w:rFonts w:ascii="Times New Roman" w:hAnsi="Times New Roman"/>
          <w:b/>
          <w:sz w:val="28"/>
          <w:szCs w:val="28"/>
          <w:shd w:val="clear" w:color="auto" w:fill="FFFFFF"/>
        </w:rPr>
      </w:pPr>
      <w:r w:rsidRPr="00935870">
        <w:rPr>
          <w:rFonts w:ascii="Times New Roman" w:hAnsi="Times New Roman"/>
          <w:b/>
          <w:sz w:val="28"/>
          <w:szCs w:val="28"/>
          <w:shd w:val="clear" w:color="auto" w:fill="FFFFFF"/>
        </w:rPr>
        <w:t>Своеобразие и обоснованность новизны идеи мастер-класса</w:t>
      </w:r>
    </w:p>
    <w:p w:rsidR="009C2B2B" w:rsidRPr="00935870" w:rsidRDefault="009C2B2B" w:rsidP="00935870">
      <w:pPr>
        <w:spacing w:after="0" w:line="23" w:lineRule="atLeast"/>
        <w:ind w:firstLine="900"/>
        <w:jc w:val="both"/>
        <w:rPr>
          <w:rFonts w:ascii="Times New Roman" w:hAnsi="Times New Roman"/>
          <w:sz w:val="28"/>
          <w:szCs w:val="28"/>
          <w:shd w:val="clear" w:color="auto" w:fill="FFFFFF"/>
        </w:rPr>
      </w:pPr>
      <w:r w:rsidRPr="00935870">
        <w:rPr>
          <w:rFonts w:ascii="Times New Roman" w:hAnsi="Times New Roman"/>
          <w:sz w:val="28"/>
          <w:szCs w:val="28"/>
          <w:shd w:val="clear" w:color="auto" w:fill="FFFFFF"/>
        </w:rPr>
        <w:t>Максим Горький говорил о том, что «плох тот учитель, который не учится или учится совсем мало».</w:t>
      </w:r>
      <w:r>
        <w:rPr>
          <w:rFonts w:ascii="Times New Roman" w:hAnsi="Times New Roman"/>
          <w:sz w:val="28"/>
          <w:szCs w:val="28"/>
          <w:shd w:val="clear" w:color="auto" w:fill="FFFFFF"/>
        </w:rPr>
        <w:t xml:space="preserve"> </w:t>
      </w:r>
      <w:r w:rsidRPr="00935870">
        <w:rPr>
          <w:rFonts w:ascii="Times New Roman" w:hAnsi="Times New Roman"/>
          <w:sz w:val="28"/>
          <w:szCs w:val="28"/>
          <w:shd w:val="clear" w:color="auto" w:fill="FFFFFF"/>
        </w:rPr>
        <w:t>Работа в школе позволяет каждый день открывать нечто новое: улыбаться, восхищаться, создавать, удивляться идти навстречу современным вызовам. Сегодня владение иностранными языками приобретает особую значимость, поскольку позволяет стать равноправным участником международной жизни. Как этого успешно достичь детям? - главный вопрос, думаю, многих педагогов. Константин Михайлович Симонов утверждает: «Образованный человек тем и отличается от необразованного, что продолжает считать свое образование незаконченным».</w:t>
      </w:r>
    </w:p>
    <w:p w:rsidR="009C2B2B" w:rsidRPr="00935870" w:rsidRDefault="009C2B2B" w:rsidP="00935870">
      <w:pPr>
        <w:spacing w:after="0" w:line="23" w:lineRule="atLeast"/>
        <w:ind w:firstLine="900"/>
        <w:jc w:val="both"/>
        <w:rPr>
          <w:rFonts w:ascii="Times New Roman" w:hAnsi="Times New Roman"/>
          <w:sz w:val="28"/>
          <w:szCs w:val="28"/>
          <w:shd w:val="clear" w:color="auto" w:fill="FFFFFF"/>
        </w:rPr>
      </w:pPr>
    </w:p>
    <w:p w:rsidR="009C2B2B" w:rsidRPr="00935870" w:rsidRDefault="009C2B2B" w:rsidP="00CF0F89">
      <w:pPr>
        <w:spacing w:after="0" w:line="23" w:lineRule="atLeast"/>
        <w:jc w:val="center"/>
        <w:rPr>
          <w:rFonts w:ascii="Times New Roman" w:hAnsi="Times New Roman"/>
          <w:sz w:val="28"/>
          <w:szCs w:val="28"/>
          <w:shd w:val="clear" w:color="auto" w:fill="FFFFFF"/>
        </w:rPr>
      </w:pPr>
      <w:r w:rsidRPr="00CE28F8">
        <w:rPr>
          <w:rFonts w:ascii="Times New Roman" w:hAnsi="Times New Roman"/>
          <w:sz w:val="28"/>
          <w:szCs w:val="28"/>
          <w:shd w:val="clear" w:color="auto" w:fill="FFFFF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25pt;height:269.25pt">
            <v:imagedata r:id="rId5" o:title=""/>
          </v:shape>
        </w:pict>
      </w:r>
    </w:p>
    <w:p w:rsidR="009C2B2B" w:rsidRPr="00935870" w:rsidRDefault="009C2B2B" w:rsidP="00935870">
      <w:pPr>
        <w:spacing w:after="0" w:line="23" w:lineRule="atLeast"/>
        <w:ind w:firstLine="900"/>
        <w:jc w:val="both"/>
        <w:rPr>
          <w:rFonts w:ascii="Times New Roman" w:hAnsi="Times New Roman"/>
          <w:sz w:val="28"/>
          <w:szCs w:val="28"/>
          <w:shd w:val="clear" w:color="auto" w:fill="FFFFFF"/>
        </w:rPr>
      </w:pP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 xml:space="preserve">На слайде представлены элементы современной информационно-образовательной среды. Коллеги, выберите те элементы, без которых, на ваш взгляд, сегодня невозможно представить </w:t>
      </w:r>
      <w:r>
        <w:rPr>
          <w:rFonts w:ascii="Times New Roman" w:hAnsi="Times New Roman"/>
          <w:sz w:val="28"/>
          <w:szCs w:val="28"/>
          <w:lang w:eastAsia="ru-RU"/>
        </w:rPr>
        <w:t xml:space="preserve">современный </w:t>
      </w:r>
      <w:r w:rsidRPr="00935870">
        <w:rPr>
          <w:rFonts w:ascii="Times New Roman" w:hAnsi="Times New Roman"/>
          <w:sz w:val="28"/>
          <w:szCs w:val="28"/>
          <w:lang w:eastAsia="ru-RU"/>
        </w:rPr>
        <w:t>педагогический потенциал.</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 xml:space="preserve">Благодарю за ответы. Обратите внимание на то, что практически все из вас выделили возможность интенсификации процесса обучения в качестве необходимого элемента </w:t>
      </w:r>
      <w:r w:rsidRPr="00935870">
        <w:rPr>
          <w:rFonts w:ascii="Times New Roman" w:hAnsi="Times New Roman"/>
          <w:sz w:val="28"/>
          <w:szCs w:val="28"/>
        </w:rPr>
        <w:t>перспективного направления ФГОС.</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Поднимите, пожалуйста, правую руку, кто постоянно использует цифровую интенсификацию на уроках. Поднимите левую, если вам бы хотелось использовать виртуальную образовательную среду чаще, поднимите обе руки, если вы не хотите раскрыть свой педагогический потенциал и тема для вас неактуальна.</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Прежде, чем перейдём к практическим занятиям нашего мастер-класса, давайте рассмотрим предпосылки появления цифровой образовательной среды.</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Сейчас учителя могут позволить себе и своим ученикам выйти за строгие рамки учебника, так как с помощью компьютера можно создавать авторские учебно-дидактические ресурсы: дополнительные материалы к урокам, тесты, презентации, снабдив их иллюстрациями.</w:t>
      </w:r>
      <w:r w:rsidRPr="00935870">
        <w:rPr>
          <w:rFonts w:ascii="Times New Roman" w:hAnsi="Times New Roman"/>
          <w:sz w:val="28"/>
          <w:szCs w:val="28"/>
        </w:rPr>
        <w:t xml:space="preserve"> </w:t>
      </w:r>
      <w:r w:rsidRPr="00935870">
        <w:rPr>
          <w:rFonts w:ascii="Times New Roman" w:hAnsi="Times New Roman"/>
          <w:sz w:val="28"/>
          <w:szCs w:val="28"/>
          <w:lang w:eastAsia="ru-RU"/>
        </w:rPr>
        <w:t>Необходимостью учителя XXI века является поиск новых, более эффективных инструментов для интенсификации образовательного процесса. Им на помощь приходит Интернет с широкими возможностями создания собственных, авторских образовательных ресурсов.</w:t>
      </w:r>
    </w:p>
    <w:p w:rsidR="009C2B2B" w:rsidRPr="00935870" w:rsidRDefault="009C2B2B" w:rsidP="00935870">
      <w:pPr>
        <w:shd w:val="clear" w:color="auto" w:fill="FFFFFF"/>
        <w:spacing w:after="150" w:line="23" w:lineRule="atLeast"/>
        <w:ind w:firstLine="900"/>
        <w:jc w:val="both"/>
        <w:rPr>
          <w:rFonts w:ascii="Times New Roman" w:hAnsi="Times New Roman"/>
          <w:b/>
          <w:sz w:val="28"/>
          <w:szCs w:val="28"/>
          <w:lang w:eastAsia="ru-RU"/>
        </w:rPr>
      </w:pPr>
      <w:r w:rsidRPr="00935870">
        <w:rPr>
          <w:rFonts w:ascii="Times New Roman" w:hAnsi="Times New Roman"/>
          <w:b/>
          <w:sz w:val="28"/>
          <w:szCs w:val="28"/>
          <w:lang w:eastAsia="ru-RU"/>
        </w:rPr>
        <w:t>Целесообразность применения практических навыков информационно-цифровой коммуникативной компетенции</w:t>
      </w:r>
      <w:r>
        <w:rPr>
          <w:rFonts w:ascii="Times New Roman" w:hAnsi="Times New Roman"/>
          <w:b/>
          <w:sz w:val="28"/>
          <w:szCs w:val="28"/>
          <w:lang w:eastAsia="ru-RU"/>
        </w:rPr>
        <w:t>.</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 xml:space="preserve">Как обеспечить взаимодействие между обучающим и обучаемым, отражающее все присущие учебному процессу компоненты  (цели, содержание, методы, организационные формы, средства обучения) и </w:t>
      </w:r>
      <w:r>
        <w:rPr>
          <w:rFonts w:ascii="Times New Roman" w:hAnsi="Times New Roman"/>
          <w:sz w:val="28"/>
          <w:szCs w:val="28"/>
          <w:lang w:eastAsia="ru-RU"/>
        </w:rPr>
        <w:t xml:space="preserve">компоненты, </w:t>
      </w:r>
      <w:r w:rsidRPr="00935870">
        <w:rPr>
          <w:rFonts w:ascii="Times New Roman" w:hAnsi="Times New Roman"/>
          <w:sz w:val="28"/>
          <w:szCs w:val="28"/>
          <w:lang w:eastAsia="ru-RU"/>
        </w:rPr>
        <w:t>реализуемые специфичными средствами, предусматривающими интерактивность? Конечно же, использовать средства интенсификации образовательного процесса!</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Какие средства нужно использовать для достижения результатов?</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Интернет действительно стал помощником творчески работающего учителя, так как позволяет педагогу самостоятельно, с учетом образовательных потребностей обучающихся на данный момент, создавать уникальные образовательные ресурсы, которые повышают мотивацию учащихся, вносят разнообразие в учебно-воспитательный процесс. Интернет уже не рассматривается в качестве «бездонного океана» для скачивания готовой информации, педагог становится автором своих разработок.</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С педагогической точки зрения средства интенсификации образовательного процесса в рамках технологий интерактивного обучения практически интегрируют большинство существующих методов обучения и предоставляют им качественно новый, высший просветительно-технологический уровень</w:t>
      </w:r>
      <w:r>
        <w:rPr>
          <w:rFonts w:ascii="Times New Roman" w:hAnsi="Times New Roman"/>
          <w:sz w:val="28"/>
          <w:szCs w:val="28"/>
          <w:lang w:eastAsia="ru-RU"/>
        </w:rPr>
        <w:t>. Сюда можно отнести:</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 кейс-технологии (основываются на пакетах учебных материалов для самостоятельного изучения и контрольных задачах и тестах для самоконтроля),</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 xml:space="preserve">-телевизионные технологии (базируются на замкнутых телевизионных системах с обратной связью), </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 xml:space="preserve">-технологии видеоконференций (базируются на средствах обеспечения двусторонней или многосторонней аудио- и видеосвязи на значительных расстояниях), </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 xml:space="preserve">-компьютерно-телекоммуникационные технологии  (технологии "клиент - сервер" на основе широкого использования компьютерной и телекоммуникационной техники), </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 xml:space="preserve">-комбинированные технологии (объединение двух или больше предшествующих). </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Новые информационные технологии позволяют ввести в образовательный процесс интерактивные игровые формы обучения (викторины, игры), формы контроля и самоконтроля (тесты, флеш-карты), организацию совместной проектной деятельности (работа в веб-офисах, на виртуальной доске, в вики среде), виртуальные публикации (плакаты-глоги, электронные 3d книги, комиксы), медиа шоу (и</w:t>
      </w:r>
      <w:r>
        <w:rPr>
          <w:rFonts w:ascii="Times New Roman" w:hAnsi="Times New Roman"/>
          <w:sz w:val="28"/>
          <w:szCs w:val="28"/>
          <w:lang w:eastAsia="ru-RU"/>
        </w:rPr>
        <w:t xml:space="preserve">нтерактивные презентации, аудио и видео </w:t>
      </w:r>
      <w:r w:rsidRPr="00935870">
        <w:rPr>
          <w:rFonts w:ascii="Times New Roman" w:hAnsi="Times New Roman"/>
          <w:sz w:val="28"/>
          <w:szCs w:val="28"/>
          <w:lang w:eastAsia="ru-RU"/>
        </w:rPr>
        <w:t>миксы), анкетирование, подкасты и многое другое.</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b/>
          <w:sz w:val="28"/>
          <w:szCs w:val="28"/>
          <w:lang w:eastAsia="ru-RU"/>
        </w:rPr>
        <w:t>Методическая значимость</w:t>
      </w:r>
      <w:r w:rsidRPr="00935870">
        <w:rPr>
          <w:rFonts w:ascii="Times New Roman" w:hAnsi="Times New Roman"/>
          <w:sz w:val="28"/>
          <w:szCs w:val="28"/>
          <w:lang w:eastAsia="ru-RU"/>
        </w:rPr>
        <w:t xml:space="preserve"> мастер-класса базируется на том, что каждый учитель в своей методической копилке использует те ИКТ, которые помогают не только приобрести знания по предмету, но и повысить мотивацию детей. В своем педагогическом опыте я широко использую ресурсы, которые помогают представить задания в нетрадиционном формате и интенсифицировать образовательный процесс на уроке, вовлекая всех учащихся в классе. </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Давайте</w:t>
      </w:r>
      <w:r>
        <w:rPr>
          <w:rFonts w:ascii="Times New Roman" w:hAnsi="Times New Roman"/>
          <w:sz w:val="28"/>
          <w:szCs w:val="28"/>
          <w:lang w:eastAsia="ru-RU"/>
        </w:rPr>
        <w:t xml:space="preserve"> в нашей педагогической мастерской </w:t>
      </w:r>
      <w:r w:rsidRPr="00935870">
        <w:rPr>
          <w:rFonts w:ascii="Times New Roman" w:hAnsi="Times New Roman"/>
          <w:sz w:val="28"/>
          <w:szCs w:val="28"/>
          <w:lang w:eastAsia="ru-RU"/>
        </w:rPr>
        <w:t xml:space="preserve"> рассмотрим основные программные и коммуникационные сервисы интенсификации обучения иностранным языкам.</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 xml:space="preserve">Например, образовательная платформа LECTA – онлайн: https://lecta.rosuchebnik.ru — предоставляет доступ к богатой коллекции учебных и методических материалов, инновационным сервисам для преподавания и интерактивным тренажерам для закрепления. Это метапредметная платформа. Здесь можно создавать небольшие электронные учебники с заданиями для самоконтроля или же использовать уже готовые материалы, практиковаться в языке, а также в других областях знаний. Плюсом данного сервиса является то, что, создав  страницы с вопросами-ответами, можно выбрать различные виды заданий, что вы сейчас и попробуете сделать сами. Представленные области знаний: </w:t>
      </w:r>
      <w:r>
        <w:rPr>
          <w:rFonts w:ascii="Times New Roman" w:hAnsi="Times New Roman"/>
          <w:sz w:val="28"/>
          <w:szCs w:val="28"/>
          <w:lang w:eastAsia="ru-RU"/>
        </w:rPr>
        <w:t>биология</w:t>
      </w:r>
      <w:r w:rsidRPr="00935870">
        <w:rPr>
          <w:rFonts w:ascii="Times New Roman" w:hAnsi="Times New Roman"/>
          <w:sz w:val="28"/>
          <w:szCs w:val="28"/>
          <w:lang w:eastAsia="ru-RU"/>
        </w:rPr>
        <w:t xml:space="preserve">, география, </w:t>
      </w:r>
      <w:r>
        <w:rPr>
          <w:rFonts w:ascii="Times New Roman" w:hAnsi="Times New Roman"/>
          <w:sz w:val="28"/>
          <w:szCs w:val="28"/>
          <w:lang w:eastAsia="ru-RU"/>
        </w:rPr>
        <w:t xml:space="preserve"> </w:t>
      </w:r>
      <w:r w:rsidRPr="00935870">
        <w:rPr>
          <w:rFonts w:ascii="Times New Roman" w:hAnsi="Times New Roman"/>
          <w:sz w:val="28"/>
          <w:szCs w:val="28"/>
          <w:lang w:eastAsia="ru-RU"/>
        </w:rPr>
        <w:t>история,</w:t>
      </w:r>
      <w:r>
        <w:rPr>
          <w:rFonts w:ascii="Times New Roman" w:hAnsi="Times New Roman"/>
          <w:sz w:val="28"/>
          <w:szCs w:val="28"/>
          <w:lang w:eastAsia="ru-RU"/>
        </w:rPr>
        <w:t xml:space="preserve"> обществознание,</w:t>
      </w:r>
      <w:r w:rsidRPr="00935870">
        <w:rPr>
          <w:rFonts w:ascii="Times New Roman" w:hAnsi="Times New Roman"/>
          <w:sz w:val="28"/>
          <w:szCs w:val="28"/>
          <w:lang w:eastAsia="ru-RU"/>
        </w:rPr>
        <w:t xml:space="preserve"> языки, математика, </w:t>
      </w:r>
      <w:r>
        <w:rPr>
          <w:rFonts w:ascii="Times New Roman" w:hAnsi="Times New Roman"/>
          <w:sz w:val="28"/>
          <w:szCs w:val="28"/>
          <w:lang w:eastAsia="ru-RU"/>
        </w:rPr>
        <w:t>музыка, а также ряд стандартизированных тестов по другим предметам</w:t>
      </w:r>
      <w:r w:rsidRPr="00935870">
        <w:rPr>
          <w:rFonts w:ascii="Times New Roman" w:hAnsi="Times New Roman"/>
          <w:sz w:val="28"/>
          <w:szCs w:val="28"/>
          <w:lang w:eastAsia="ru-RU"/>
        </w:rPr>
        <w:t>.</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Заходим на сайт LECTA https://lecta.ru,регистрируемся и создаем свой собственный тест. Для этого нажимаем на кнопку ‘Sign up’, указываем ваши данные и завершаем регистрацию. Теперь, вы можете создать свой собственный учебник. Для примера я покажу свой. Как вы видите, создав лишь несколько страниц, можно легко сменить формат задания на другие. Многим не очень понятно, как добавить свой учебник в Lecta. На самом деле, все очень просто, на нашем мастер классе я создала свой мини-учебник из нескольких страниц, попробуйте и вы.</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Для этого:</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1.</w:t>
      </w:r>
      <w:r w:rsidRPr="00935870">
        <w:rPr>
          <w:rFonts w:ascii="Times New Roman" w:hAnsi="Times New Roman"/>
          <w:sz w:val="28"/>
          <w:szCs w:val="28"/>
          <w:lang w:eastAsia="ru-RU"/>
        </w:rPr>
        <w:tab/>
        <w:t>Откройте приложение LECTA.</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2.</w:t>
      </w:r>
      <w:r w:rsidRPr="00935870">
        <w:rPr>
          <w:rFonts w:ascii="Times New Roman" w:hAnsi="Times New Roman"/>
          <w:sz w:val="28"/>
          <w:szCs w:val="28"/>
          <w:lang w:eastAsia="ru-RU"/>
        </w:rPr>
        <w:tab/>
        <w:t>Нажмите на кнопку «Портфель» в левом верхнем углу меню приложения</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3.</w:t>
      </w:r>
      <w:r w:rsidRPr="00935870">
        <w:rPr>
          <w:rFonts w:ascii="Times New Roman" w:hAnsi="Times New Roman"/>
          <w:sz w:val="28"/>
          <w:szCs w:val="28"/>
          <w:lang w:eastAsia="ru-RU"/>
        </w:rPr>
        <w:tab/>
        <w:t>Выберите учебник, который хотите создать и нажмите кнопку загрузки (в виде “стрелки”) в левом нижнем углу карточки учебника</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Давайте попробуем создать свои учебники и трансформировать их в другие форматы.</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p>
    <w:p w:rsidR="009C2B2B" w:rsidRPr="00935870" w:rsidRDefault="009C2B2B" w:rsidP="00707CCC">
      <w:pPr>
        <w:shd w:val="clear" w:color="auto" w:fill="FFFFFF"/>
        <w:spacing w:after="150" w:line="23" w:lineRule="atLeast"/>
        <w:jc w:val="center"/>
        <w:rPr>
          <w:rFonts w:ascii="Times New Roman" w:hAnsi="Times New Roman"/>
          <w:sz w:val="28"/>
          <w:szCs w:val="28"/>
          <w:lang w:eastAsia="ru-RU"/>
        </w:rPr>
      </w:pPr>
      <w:r w:rsidRPr="00CE28F8">
        <w:rPr>
          <w:rFonts w:ascii="Times New Roman" w:hAnsi="Times New Roman"/>
          <w:noProof/>
          <w:sz w:val="28"/>
          <w:szCs w:val="28"/>
          <w:lang w:eastAsia="ru-RU"/>
        </w:rPr>
        <w:pict>
          <v:shape id="_x0000_i1026" type="#_x0000_t75" style="width:459.75pt;height:99pt">
            <v:imagedata r:id="rId6" o:title=""/>
          </v:shape>
        </w:pict>
      </w:r>
    </w:p>
    <w:p w:rsidR="009C2B2B" w:rsidRPr="00935870" w:rsidRDefault="009C2B2B" w:rsidP="00CF0F89">
      <w:pPr>
        <w:shd w:val="clear" w:color="auto" w:fill="FFFFFF"/>
        <w:spacing w:after="150" w:line="23" w:lineRule="atLeast"/>
        <w:jc w:val="both"/>
        <w:rPr>
          <w:rFonts w:ascii="Times New Roman" w:hAnsi="Times New Roman"/>
          <w:sz w:val="28"/>
          <w:szCs w:val="28"/>
          <w:lang w:eastAsia="ru-RU"/>
        </w:rPr>
      </w:pPr>
      <w:r w:rsidRPr="00CE28F8">
        <w:rPr>
          <w:rFonts w:ascii="Times New Roman" w:hAnsi="Times New Roman"/>
          <w:noProof/>
          <w:sz w:val="28"/>
          <w:szCs w:val="28"/>
          <w:lang w:eastAsia="ru-RU"/>
        </w:rPr>
        <w:pict>
          <v:shape id="Рисунок 8" o:spid="_x0000_i1027" type="#_x0000_t75" style="width:463.5pt;height:206.25pt;visibility:visible">
            <v:imagedata r:id="rId7" o:title=""/>
          </v:shape>
        </w:pict>
      </w:r>
    </w:p>
    <w:p w:rsidR="009C2B2B" w:rsidRPr="00935870" w:rsidRDefault="009C2B2B" w:rsidP="00935870">
      <w:pPr>
        <w:shd w:val="clear" w:color="auto" w:fill="FFFFFF"/>
        <w:spacing w:before="100" w:beforeAutospacing="1" w:after="100" w:afterAutospacing="1"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Другой ресурс для изучения языка, а также других предметов, позволяющий выбрать ступень обучения, тему урока для изучения, материалы, с указанием видов деятельности, использованных УМК и т.д. – это https://learningapps.org/.</w:t>
      </w:r>
    </w:p>
    <w:p w:rsidR="009C2B2B" w:rsidRPr="00935870" w:rsidRDefault="009C2B2B" w:rsidP="00CF0F89">
      <w:pPr>
        <w:shd w:val="clear" w:color="auto" w:fill="FFFFFF"/>
        <w:spacing w:before="100" w:beforeAutospacing="1" w:after="100" w:afterAutospacing="1" w:line="23" w:lineRule="atLeast"/>
        <w:jc w:val="center"/>
        <w:rPr>
          <w:rFonts w:ascii="Times New Roman" w:hAnsi="Times New Roman"/>
          <w:noProof/>
          <w:sz w:val="28"/>
          <w:szCs w:val="28"/>
          <w:lang w:eastAsia="ru-RU"/>
        </w:rPr>
      </w:pPr>
      <w:r w:rsidRPr="00CE28F8">
        <w:rPr>
          <w:rFonts w:ascii="Times New Roman" w:hAnsi="Times New Roman"/>
          <w:noProof/>
          <w:sz w:val="28"/>
          <w:szCs w:val="28"/>
          <w:lang w:eastAsia="ru-RU"/>
        </w:rPr>
        <w:pict>
          <v:shape id="Рисунок 5" o:spid="_x0000_i1028" type="#_x0000_t75" alt="10" style="width:278.25pt;height:229.5pt;visibility:visible">
            <v:imagedata r:id="rId8" o:title=""/>
          </v:shape>
        </w:pict>
      </w:r>
    </w:p>
    <w:p w:rsidR="009C2B2B" w:rsidRPr="00935870" w:rsidRDefault="009C2B2B" w:rsidP="001D5CB1">
      <w:pPr>
        <w:shd w:val="clear" w:color="auto" w:fill="FFFFFF"/>
        <w:spacing w:before="100" w:beforeAutospacing="1" w:after="100" w:afterAutospacing="1" w:line="23" w:lineRule="atLeast"/>
        <w:jc w:val="center"/>
        <w:rPr>
          <w:rFonts w:ascii="Times New Roman" w:hAnsi="Times New Roman"/>
          <w:sz w:val="28"/>
          <w:szCs w:val="28"/>
          <w:lang w:eastAsia="ru-RU"/>
        </w:rPr>
      </w:pPr>
      <w:r w:rsidRPr="00CE28F8">
        <w:rPr>
          <w:rFonts w:ascii="Times New Roman" w:hAnsi="Times New Roman"/>
          <w:noProof/>
          <w:sz w:val="28"/>
          <w:szCs w:val="28"/>
          <w:lang w:eastAsia="ru-RU"/>
        </w:rPr>
        <w:pict>
          <v:shape id="_x0000_i1029" type="#_x0000_t75" alt="https://files.1urok.ru/images/00f1a0cc6250e1dc8dab795f446431730edcebcd.jpg" style="width:467.25pt;height:76.5pt;visibility:visible">
            <v:imagedata r:id="rId9" o:title=""/>
          </v:shape>
        </w:pict>
      </w:r>
    </w:p>
    <w:p w:rsidR="009C2B2B" w:rsidRPr="00935870" w:rsidRDefault="009C2B2B" w:rsidP="00935870">
      <w:pPr>
        <w:shd w:val="clear" w:color="auto" w:fill="FFFFFF"/>
        <w:spacing w:before="100" w:beforeAutospacing="1" w:after="100" w:afterAutospacing="1"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Сервис позволяет создавать разные типы упражнений: «Хронологическая линейка», «Классификация», «Кроссворд», «Заполнить пропуски», «Викторина с выбором правильного ответа» и другие. Можно создать упражнение самостоятельно по шаблону или выбрать подходящее из каталога и добавить его в свой курс.</w:t>
      </w:r>
    </w:p>
    <w:p w:rsidR="009C2B2B" w:rsidRPr="00935870" w:rsidRDefault="009C2B2B" w:rsidP="00707CCC">
      <w:pPr>
        <w:shd w:val="clear" w:color="auto" w:fill="FFFFFF"/>
        <w:spacing w:before="100" w:beforeAutospacing="1" w:after="100" w:afterAutospacing="1" w:line="23" w:lineRule="atLeast"/>
        <w:jc w:val="center"/>
        <w:rPr>
          <w:rFonts w:ascii="Times New Roman" w:hAnsi="Times New Roman"/>
          <w:sz w:val="28"/>
          <w:szCs w:val="28"/>
          <w:lang w:eastAsia="ru-RU"/>
        </w:rPr>
      </w:pPr>
      <w:r w:rsidRPr="00CE28F8">
        <w:rPr>
          <w:rFonts w:ascii="Times New Roman" w:hAnsi="Times New Roman"/>
          <w:noProof/>
          <w:sz w:val="28"/>
          <w:szCs w:val="28"/>
          <w:lang w:eastAsia="ru-RU"/>
        </w:rPr>
        <w:pict>
          <v:shape id="Рисунок 13" o:spid="_x0000_i1030" type="#_x0000_t75" style="width:428.25pt;height:182.25pt;visibility:visible">
            <v:imagedata r:id="rId10" o:title=""/>
          </v:shape>
        </w:pict>
      </w:r>
    </w:p>
    <w:p w:rsidR="009C2B2B" w:rsidRPr="00935870" w:rsidRDefault="009C2B2B" w:rsidP="00935870">
      <w:pPr>
        <w:shd w:val="clear" w:color="auto" w:fill="FFFFFF"/>
        <w:spacing w:before="100" w:beforeAutospacing="1" w:after="100" w:afterAutospacing="1"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Сервис LearningApps.org содержит базу готовых упражнений. Давайте зайдем на сайт. Слева в верхней строке меню поисковая строка — здесь можно задать ключевое слово для поиска подходящего упражнения. Перейдите на вкладку «Все упражнения» в верхней строке. Здесь собраны задания, созданные в сервисе. Упражнения разбиты по категориям. Они показаны вверху. Выберите категорию, чтобы увидеть список упражнений по конкретному предмету. Выберите класс или тему. Задайте, какое мультимедиа должно содержать упражнение: изображение, аудио или видео.</w:t>
      </w:r>
      <w:r>
        <w:rPr>
          <w:rFonts w:ascii="Times New Roman" w:hAnsi="Times New Roman"/>
          <w:sz w:val="28"/>
          <w:szCs w:val="28"/>
          <w:lang w:eastAsia="ru-RU"/>
        </w:rPr>
        <w:t xml:space="preserve"> </w:t>
      </w:r>
      <w:r w:rsidRPr="00935870">
        <w:rPr>
          <w:rFonts w:ascii="Times New Roman" w:hAnsi="Times New Roman"/>
          <w:sz w:val="28"/>
          <w:szCs w:val="28"/>
          <w:lang w:eastAsia="ru-RU"/>
        </w:rPr>
        <w:t>Шкала под верхней строкой также позволяет задать для упражнения соответствующую ступень обучения.</w:t>
      </w:r>
      <w:r>
        <w:rPr>
          <w:rFonts w:ascii="Times New Roman" w:hAnsi="Times New Roman"/>
          <w:sz w:val="28"/>
          <w:szCs w:val="28"/>
          <w:lang w:eastAsia="ru-RU"/>
        </w:rPr>
        <w:t xml:space="preserve"> </w:t>
      </w:r>
      <w:r w:rsidRPr="00935870">
        <w:rPr>
          <w:rFonts w:ascii="Times New Roman" w:hAnsi="Times New Roman"/>
          <w:sz w:val="28"/>
          <w:szCs w:val="28"/>
          <w:lang w:eastAsia="ru-RU"/>
        </w:rPr>
        <w:t>Снизу будут показаны все интерактивные задания, которые связаны с выбранными категориями и темой.</w:t>
      </w:r>
      <w:r>
        <w:rPr>
          <w:rFonts w:ascii="Times New Roman" w:hAnsi="Times New Roman"/>
          <w:sz w:val="28"/>
          <w:szCs w:val="28"/>
          <w:lang w:eastAsia="ru-RU"/>
        </w:rPr>
        <w:t xml:space="preserve"> </w:t>
      </w:r>
      <w:r w:rsidRPr="00935870">
        <w:rPr>
          <w:rFonts w:ascii="Times New Roman" w:hAnsi="Times New Roman"/>
          <w:sz w:val="28"/>
          <w:szCs w:val="28"/>
          <w:lang w:eastAsia="ru-RU"/>
        </w:rPr>
        <w:t>Нажмите на выбранное упражнение, чтобы увидеть его детали.</w:t>
      </w:r>
    </w:p>
    <w:p w:rsidR="009C2B2B" w:rsidRPr="00935870" w:rsidRDefault="009C2B2B" w:rsidP="00935870">
      <w:pPr>
        <w:shd w:val="clear" w:color="auto" w:fill="FFFFFF"/>
        <w:spacing w:before="100" w:beforeAutospacing="1" w:after="100" w:afterAutospacing="1"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Работать с LearningApps можно двумя способами:</w:t>
      </w:r>
    </w:p>
    <w:p w:rsidR="009C2B2B" w:rsidRPr="00935870" w:rsidRDefault="009C2B2B" w:rsidP="00935870">
      <w:pPr>
        <w:shd w:val="clear" w:color="auto" w:fill="FFFFFF"/>
        <w:spacing w:before="100" w:beforeAutospacing="1" w:after="100" w:afterAutospacing="1"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1. Самостоятельно сделать приложение, выбрав один из 20 вариантов игровых механик. После этого будет предложено ознакомиться с примерами подобных упражнений, чтобы понять логику задания. Дальше остается только заполнить необходимые поля и загрузить нужные изображения. Все формы снабжены подсказками, так что долго разбираться с ними не придется.</w:t>
      </w:r>
    </w:p>
    <w:p w:rsidR="009C2B2B" w:rsidRPr="00935870" w:rsidRDefault="009C2B2B" w:rsidP="00935870">
      <w:pPr>
        <w:shd w:val="clear" w:color="auto" w:fill="FFFFFF"/>
        <w:spacing w:before="100" w:beforeAutospacing="1" w:after="100" w:afterAutospacing="1"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 xml:space="preserve"> 2. Использовать готовые работы других авторов в качестве шаблонов, изменив в них данные на ваши. Иногда изменить готовое проще, чем создавать новое. Проблема лишь в том, что в галерее приложения сгруппированы не по типам, а по темам. Поэтому найти удачный пример упражнения «Найди пару» может занять некоторое время. Также есть возможность привязать упражнение или использовать QR-код. </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Просмотрите, пожалуйста, примеры упражнений, которые я составила для нашего мастер-класса и скажите, на каких этапах урока их можно использовать?</w:t>
      </w:r>
      <w:r w:rsidRPr="00935870">
        <w:rPr>
          <w:rFonts w:ascii="Times New Roman" w:hAnsi="Times New Roman"/>
          <w:sz w:val="28"/>
          <w:szCs w:val="28"/>
        </w:rPr>
        <w:t xml:space="preserve"> </w:t>
      </w:r>
      <w:r w:rsidRPr="00935870">
        <w:rPr>
          <w:rFonts w:ascii="Times New Roman" w:hAnsi="Times New Roman"/>
          <w:sz w:val="28"/>
          <w:szCs w:val="28"/>
          <w:lang w:eastAsia="ru-RU"/>
        </w:rPr>
        <w:t>Попробуйте выполнить одно упражнение. Чтобы проверить правильность, нажмите на синюю галочку внизу. Красным цветом будут подсвечены неправильные ответы, зеленым — правильные.</w:t>
      </w:r>
    </w:p>
    <w:p w:rsidR="009C2B2B" w:rsidRPr="00935870" w:rsidRDefault="009C2B2B" w:rsidP="001D5CB1">
      <w:pPr>
        <w:shd w:val="clear" w:color="auto" w:fill="FFFFFF"/>
        <w:spacing w:after="150" w:line="23" w:lineRule="atLeast"/>
        <w:jc w:val="both"/>
        <w:rPr>
          <w:rFonts w:ascii="Times New Roman" w:hAnsi="Times New Roman"/>
          <w:sz w:val="28"/>
          <w:szCs w:val="28"/>
          <w:lang w:eastAsia="ru-RU"/>
        </w:rPr>
      </w:pPr>
      <w:r w:rsidRPr="00CE28F8">
        <w:rPr>
          <w:rFonts w:ascii="Times New Roman" w:hAnsi="Times New Roman"/>
          <w:noProof/>
          <w:sz w:val="28"/>
          <w:szCs w:val="28"/>
        </w:rPr>
        <w:pict>
          <v:shape id="Рисунок 12" o:spid="_x0000_i1031" type="#_x0000_t75" style="width:466.5pt;height:165pt;visibility:visible">
            <v:imagedata r:id="rId11" o:title=""/>
          </v:shape>
        </w:pic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p>
    <w:p w:rsidR="009C2B2B" w:rsidRPr="00935870" w:rsidRDefault="009C2B2B" w:rsidP="00935870">
      <w:pPr>
        <w:shd w:val="clear" w:color="auto" w:fill="FFFFFF"/>
        <w:spacing w:before="100" w:beforeAutospacing="1" w:after="100" w:afterAutospacing="1"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Следующий ресурсы виртуальной образовательной среды – это Kahoot! (https://kahoot.it) и  quizizz (https://quizizz.com/). Данные цифровые ресурсы интенсификации образовательного процесса предлагают бесплатные тесты для самостоятельного изучения, оценки и участия в классе и дома. Можно создать свой собственный или выбрать уже готовый. Также можно выбрать любой предмет для отработки материала. Есть различные режимы выполнения тестов – сольная игра, домашнее задания и др.</w:t>
      </w:r>
    </w:p>
    <w:p w:rsidR="009C2B2B" w:rsidRPr="00935870" w:rsidRDefault="009C2B2B" w:rsidP="00935870">
      <w:pPr>
        <w:shd w:val="clear" w:color="auto" w:fill="FFFFFF"/>
        <w:spacing w:before="100" w:beforeAutospacing="1" w:after="100" w:afterAutospacing="1" w:line="23" w:lineRule="atLeast"/>
        <w:ind w:firstLine="900"/>
        <w:jc w:val="center"/>
        <w:rPr>
          <w:rFonts w:ascii="Times New Roman" w:hAnsi="Times New Roman"/>
          <w:sz w:val="28"/>
          <w:szCs w:val="28"/>
          <w:lang w:eastAsia="ru-RU"/>
        </w:rPr>
      </w:pPr>
      <w:r w:rsidRPr="00CE28F8">
        <w:rPr>
          <w:rFonts w:ascii="Times New Roman" w:hAnsi="Times New Roman"/>
          <w:noProof/>
          <w:sz w:val="28"/>
          <w:szCs w:val="28"/>
        </w:rPr>
        <w:pict>
          <v:shape id="Рисунок 9" o:spid="_x0000_i1032" type="#_x0000_t75" alt="12" style="width:323.25pt;height:268.5pt;visibility:visible">
            <v:imagedata r:id="rId12" o:title=""/>
          </v:shape>
        </w:pict>
      </w:r>
    </w:p>
    <w:p w:rsidR="009C2B2B" w:rsidRPr="00935870" w:rsidRDefault="009C2B2B" w:rsidP="00935870">
      <w:pPr>
        <w:shd w:val="clear" w:color="auto" w:fill="FFFFFF"/>
        <w:spacing w:before="100" w:beforeAutospacing="1" w:after="100" w:afterAutospacing="1"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Учитель создает тест или викторину на своём компьютере, а ученики могут отвечать на вопросы со своих мобильных устройств. Очки начисляются за правильные ответы. Ученики могут присоединиться к викторине, перейдя по ссылке и введя код, присвоенный игре. Викторины, созданные с помощью Quizizz, можно предлагать в качестве домашнего задания. Все ученики получают одинаковые задания, но каждый из них на своём мобильном устройстве увидит случайную последовательность вопросов и будет работать с тестом в свойственном для себя темпе. На дисплее ученика появляется весь вопрос с изображением, которое при желании можно увеличить, и символы ответов. Учитель может отслеживать работу каждого ученика и получать полную картину работы класса, а также экспортировать полученные данные в таблицу Excel. При желании учитель может воспользоваться не только своими тестами, но использовать готовые из библиотеки Quizizz (поиск викторин для использования доступен в разделе «Public»).</w:t>
      </w:r>
    </w:p>
    <w:p w:rsidR="009C2B2B" w:rsidRPr="00935870" w:rsidRDefault="009C2B2B" w:rsidP="00707CCC">
      <w:pPr>
        <w:shd w:val="clear" w:color="auto" w:fill="FFFFFF"/>
        <w:spacing w:before="100" w:beforeAutospacing="1" w:after="100" w:afterAutospacing="1" w:line="23" w:lineRule="atLeast"/>
        <w:jc w:val="center"/>
        <w:rPr>
          <w:rFonts w:ascii="Times New Roman" w:hAnsi="Times New Roman"/>
          <w:sz w:val="28"/>
          <w:szCs w:val="28"/>
          <w:lang w:eastAsia="ru-RU"/>
        </w:rPr>
      </w:pPr>
      <w:r w:rsidRPr="00CE28F8">
        <w:rPr>
          <w:rFonts w:ascii="Times New Roman" w:hAnsi="Times New Roman"/>
          <w:noProof/>
          <w:sz w:val="28"/>
          <w:szCs w:val="28"/>
          <w:lang w:eastAsia="ru-RU"/>
        </w:rPr>
        <w:pict>
          <v:shape id="Рисунок 4" o:spid="_x0000_i1033" type="#_x0000_t75" alt="https://files.1urok.ru/images/da7f4f62ba8005f8f31671f7ba73eb1c6bf51aa4.jpg" style="width:378.75pt;height:129.75pt;visibility:visible">
            <v:imagedata r:id="rId13" o:title=""/>
          </v:shape>
        </w:pic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Щелкните на любой тест для предпросмотра. Можно сейчас ознакомиться с любым понравившимся тестом. Стали бы вы их использовать в своей педагогической деятельности?</w:t>
      </w:r>
    </w:p>
    <w:p w:rsidR="009C2B2B" w:rsidRPr="00935870" w:rsidRDefault="009C2B2B" w:rsidP="00935870">
      <w:pPr>
        <w:shd w:val="clear" w:color="auto" w:fill="FFFFFF"/>
        <w:spacing w:after="150" w:line="23" w:lineRule="atLeast"/>
        <w:ind w:firstLine="900"/>
        <w:jc w:val="both"/>
        <w:rPr>
          <w:rFonts w:ascii="Times New Roman" w:hAnsi="Times New Roman"/>
          <w:sz w:val="28"/>
          <w:szCs w:val="28"/>
          <w:lang w:eastAsia="ru-RU"/>
        </w:rPr>
      </w:pPr>
      <w:r w:rsidRPr="00935870">
        <w:rPr>
          <w:rFonts w:ascii="Times New Roman" w:hAnsi="Times New Roman"/>
          <w:sz w:val="28"/>
          <w:szCs w:val="28"/>
          <w:lang w:eastAsia="ru-RU"/>
        </w:rPr>
        <w:t>Благодарю вас за работу. Если вам понравился мой мастер-класс, прошу на обратной стороне листа с песней нарисовать радостный смайлик, если для вас не было ничего нового – нейтральный, а если он показался вам неактуальным и скучным – поставьте грустный смайлик.</w:t>
      </w:r>
    </w:p>
    <w:p w:rsidR="009C2B2B" w:rsidRPr="00935870" w:rsidRDefault="009C2B2B" w:rsidP="00935870">
      <w:pPr>
        <w:shd w:val="clear" w:color="auto" w:fill="FFFFFF"/>
        <w:spacing w:after="0" w:line="23" w:lineRule="atLeast"/>
        <w:ind w:firstLine="900"/>
        <w:jc w:val="both"/>
        <w:rPr>
          <w:rFonts w:ascii="Times New Roman" w:hAnsi="Times New Roman"/>
          <w:sz w:val="28"/>
          <w:szCs w:val="28"/>
          <w:lang w:eastAsia="ru-RU"/>
        </w:rPr>
      </w:pPr>
    </w:p>
    <w:p w:rsidR="009C2B2B" w:rsidRPr="00935870" w:rsidRDefault="009C2B2B" w:rsidP="00935870">
      <w:pPr>
        <w:shd w:val="clear" w:color="auto" w:fill="FFFFFF"/>
        <w:spacing w:after="0" w:line="23" w:lineRule="atLeast"/>
        <w:ind w:firstLine="900"/>
        <w:jc w:val="both"/>
        <w:rPr>
          <w:rFonts w:ascii="Times New Roman" w:hAnsi="Times New Roman"/>
          <w:b/>
          <w:sz w:val="28"/>
          <w:szCs w:val="28"/>
          <w:lang w:eastAsia="ru-RU"/>
        </w:rPr>
      </w:pPr>
      <w:r w:rsidRPr="00935870">
        <w:rPr>
          <w:rFonts w:ascii="Times New Roman" w:hAnsi="Times New Roman"/>
          <w:b/>
          <w:sz w:val="28"/>
          <w:szCs w:val="28"/>
          <w:lang w:eastAsia="ru-RU"/>
        </w:rPr>
        <w:t>Результативность мастер-класса</w:t>
      </w:r>
    </w:p>
    <w:p w:rsidR="009C2B2B" w:rsidRPr="00935870" w:rsidRDefault="009C2B2B" w:rsidP="00935870">
      <w:pPr>
        <w:shd w:val="clear" w:color="auto" w:fill="FFFFFF"/>
        <w:spacing w:after="0" w:line="23" w:lineRule="atLeast"/>
        <w:ind w:firstLine="900"/>
        <w:jc w:val="both"/>
        <w:rPr>
          <w:rFonts w:ascii="Times New Roman" w:hAnsi="Times New Roman"/>
          <w:sz w:val="28"/>
          <w:szCs w:val="28"/>
          <w:lang w:eastAsia="ru-RU"/>
        </w:rPr>
      </w:pPr>
    </w:p>
    <w:p w:rsidR="009C2B2B" w:rsidRPr="00935870" w:rsidRDefault="009C2B2B" w:rsidP="00935870">
      <w:pPr>
        <w:shd w:val="clear" w:color="auto" w:fill="FFFFFF"/>
        <w:spacing w:after="0" w:line="23" w:lineRule="atLeast"/>
        <w:ind w:firstLine="900"/>
        <w:jc w:val="both"/>
        <w:rPr>
          <w:rFonts w:ascii="Times New Roman" w:hAnsi="Times New Roman"/>
          <w:sz w:val="28"/>
          <w:szCs w:val="28"/>
        </w:rPr>
      </w:pPr>
      <w:r w:rsidRPr="00935870">
        <w:rPr>
          <w:rFonts w:ascii="Times New Roman" w:hAnsi="Times New Roman"/>
          <w:sz w:val="28"/>
          <w:szCs w:val="28"/>
          <w:lang w:eastAsia="ru-RU"/>
        </w:rPr>
        <w:t xml:space="preserve">Рассмотрев в педагогическом практикуме несколько видов цифровых ресурсов интенсификации образовательного процесса, можно сделать вывод, что их применение является перспективным, а </w:t>
      </w:r>
      <w:r w:rsidRPr="00935870">
        <w:rPr>
          <w:rFonts w:ascii="Times New Roman" w:hAnsi="Times New Roman"/>
          <w:sz w:val="28"/>
          <w:szCs w:val="28"/>
        </w:rPr>
        <w:t>использование виртуальной образовательной среды становится одним из современных тенденций интенсификации на базовом этапе обновленных стандартов образования.</w:t>
      </w:r>
      <w:r w:rsidRPr="00935870">
        <w:rPr>
          <w:rFonts w:ascii="Times New Roman" w:hAnsi="Times New Roman"/>
          <w:bCs/>
          <w:sz w:val="28"/>
          <w:szCs w:val="28"/>
          <w:lang w:eastAsia="ru-RU"/>
        </w:rPr>
        <w:t xml:space="preserve"> П</w:t>
      </w:r>
      <w:r w:rsidRPr="00935870">
        <w:rPr>
          <w:rFonts w:ascii="Times New Roman" w:hAnsi="Times New Roman"/>
          <w:sz w:val="28"/>
          <w:szCs w:val="28"/>
          <w:lang w:eastAsia="ru-RU"/>
        </w:rPr>
        <w:t>овышение уровня овладения педагогами иноязычной цифровой коммуникативной компетенцией возможно в случае грамотное включения в канву урока сферы использования информационных технологий, что помогает эффективно решать различные дидактические и методические задачи, поставленные учителем на определенный урок.</w:t>
      </w:r>
      <w:r w:rsidRPr="00935870">
        <w:rPr>
          <w:rFonts w:ascii="Times New Roman" w:hAnsi="Times New Roman"/>
          <w:sz w:val="28"/>
          <w:szCs w:val="28"/>
        </w:rPr>
        <w:t xml:space="preserve"> Интенсификация современных технических средств обучения способствует модернизации учебно-воспитательного процесса, а одновременное и</w:t>
      </w:r>
      <w:r w:rsidRPr="00935870">
        <w:rPr>
          <w:rFonts w:ascii="Times New Roman" w:hAnsi="Times New Roman"/>
          <w:sz w:val="28"/>
          <w:szCs w:val="28"/>
          <w:lang w:eastAsia="ru-RU"/>
        </w:rPr>
        <w:t xml:space="preserve">спользование интернет-ресурсов и цифрового контента помогает дифференцировать изучаемый материал, подстраивать его уровень сложности под конкретного ученика, учитывать его индивидуальные интересы и ценности. Кроме этого, в отличие от традиционных методик, где учитель привык давать и требовать определённые знания, при использовании инновационных технологий и интерактивных форм обучения ученик сам становится главной действующей фигурой и сам открывает путь к усвоению знаний. </w:t>
      </w:r>
    </w:p>
    <w:p w:rsidR="009C2B2B" w:rsidRPr="00935870" w:rsidRDefault="009C2B2B" w:rsidP="00935870">
      <w:pPr>
        <w:shd w:val="clear" w:color="auto" w:fill="FFFFFF"/>
        <w:spacing w:after="0" w:line="23" w:lineRule="atLeast"/>
        <w:ind w:firstLine="900"/>
        <w:jc w:val="both"/>
        <w:rPr>
          <w:rFonts w:ascii="Times New Roman" w:hAnsi="Times New Roman"/>
          <w:sz w:val="28"/>
          <w:szCs w:val="28"/>
          <w:lang w:eastAsia="ru-RU"/>
        </w:rPr>
      </w:pPr>
    </w:p>
    <w:p w:rsidR="009C2B2B" w:rsidRPr="00935870" w:rsidRDefault="009C2B2B" w:rsidP="00935870">
      <w:pPr>
        <w:shd w:val="clear" w:color="auto" w:fill="FFFFFF"/>
        <w:spacing w:after="0" w:line="23" w:lineRule="atLeast"/>
        <w:ind w:firstLine="900"/>
        <w:jc w:val="both"/>
        <w:rPr>
          <w:rFonts w:ascii="Times New Roman" w:hAnsi="Times New Roman"/>
          <w:sz w:val="28"/>
          <w:szCs w:val="28"/>
        </w:rPr>
      </w:pPr>
    </w:p>
    <w:p w:rsidR="009C2B2B" w:rsidRDefault="009C2B2B" w:rsidP="00935870">
      <w:pPr>
        <w:shd w:val="clear" w:color="auto" w:fill="FFFFFF"/>
        <w:spacing w:after="150" w:line="23" w:lineRule="atLeast"/>
        <w:ind w:firstLine="900"/>
        <w:jc w:val="center"/>
        <w:rPr>
          <w:rFonts w:ascii="Times New Roman" w:hAnsi="Times New Roman"/>
          <w:b/>
          <w:bCs/>
          <w:sz w:val="28"/>
          <w:szCs w:val="28"/>
          <w:lang w:eastAsia="ru-RU"/>
        </w:rPr>
      </w:pPr>
    </w:p>
    <w:p w:rsidR="009C2B2B" w:rsidRDefault="009C2B2B" w:rsidP="00935870">
      <w:pPr>
        <w:shd w:val="clear" w:color="auto" w:fill="FFFFFF"/>
        <w:spacing w:after="150" w:line="23" w:lineRule="atLeast"/>
        <w:ind w:firstLine="900"/>
        <w:jc w:val="center"/>
        <w:rPr>
          <w:rFonts w:ascii="Times New Roman" w:hAnsi="Times New Roman"/>
          <w:b/>
          <w:bCs/>
          <w:sz w:val="28"/>
          <w:szCs w:val="28"/>
          <w:lang w:eastAsia="ru-RU"/>
        </w:rPr>
      </w:pPr>
    </w:p>
    <w:p w:rsidR="009C2B2B" w:rsidRDefault="009C2B2B" w:rsidP="00935870">
      <w:pPr>
        <w:shd w:val="clear" w:color="auto" w:fill="FFFFFF"/>
        <w:spacing w:after="150" w:line="23" w:lineRule="atLeast"/>
        <w:ind w:firstLine="900"/>
        <w:jc w:val="center"/>
        <w:rPr>
          <w:rFonts w:ascii="Times New Roman" w:hAnsi="Times New Roman"/>
          <w:b/>
          <w:bCs/>
          <w:sz w:val="28"/>
          <w:szCs w:val="28"/>
          <w:lang w:eastAsia="ru-RU"/>
        </w:rPr>
      </w:pPr>
    </w:p>
    <w:p w:rsidR="009C2B2B" w:rsidRDefault="009C2B2B" w:rsidP="00935870">
      <w:pPr>
        <w:shd w:val="clear" w:color="auto" w:fill="FFFFFF"/>
        <w:spacing w:after="150" w:line="23" w:lineRule="atLeast"/>
        <w:ind w:firstLine="900"/>
        <w:jc w:val="center"/>
        <w:rPr>
          <w:rFonts w:ascii="Times New Roman" w:hAnsi="Times New Roman"/>
          <w:b/>
          <w:bCs/>
          <w:sz w:val="28"/>
          <w:szCs w:val="28"/>
          <w:lang w:eastAsia="ru-RU"/>
        </w:rPr>
      </w:pPr>
    </w:p>
    <w:p w:rsidR="009C2B2B" w:rsidRPr="00935870" w:rsidRDefault="009C2B2B" w:rsidP="00935870">
      <w:pPr>
        <w:shd w:val="clear" w:color="auto" w:fill="FFFFFF"/>
        <w:spacing w:after="150" w:line="23" w:lineRule="atLeast"/>
        <w:ind w:firstLine="900"/>
        <w:jc w:val="center"/>
        <w:rPr>
          <w:rFonts w:ascii="Times New Roman" w:hAnsi="Times New Roman"/>
          <w:b/>
          <w:bCs/>
          <w:sz w:val="28"/>
          <w:szCs w:val="28"/>
          <w:lang w:eastAsia="ru-RU"/>
        </w:rPr>
      </w:pPr>
      <w:r w:rsidRPr="00935870">
        <w:rPr>
          <w:rFonts w:ascii="Times New Roman" w:hAnsi="Times New Roman"/>
          <w:b/>
          <w:bCs/>
          <w:sz w:val="28"/>
          <w:szCs w:val="28"/>
          <w:lang w:eastAsia="ru-RU"/>
        </w:rPr>
        <w:t>СПИСОК ИСПОЛЬЗУЕМОЙ ЛИТЕРАТУРЫ</w:t>
      </w:r>
    </w:p>
    <w:p w:rsidR="009C2B2B" w:rsidRPr="00935870" w:rsidRDefault="009C2B2B" w:rsidP="00935870">
      <w:pPr>
        <w:shd w:val="clear" w:color="auto" w:fill="FFFFFF"/>
        <w:spacing w:after="150" w:line="23" w:lineRule="atLeast"/>
        <w:ind w:firstLine="900"/>
        <w:jc w:val="center"/>
        <w:rPr>
          <w:rFonts w:ascii="Times New Roman" w:hAnsi="Times New Roman"/>
          <w:sz w:val="28"/>
          <w:szCs w:val="28"/>
          <w:lang w:eastAsia="ru-RU"/>
        </w:rPr>
      </w:pPr>
    </w:p>
    <w:p w:rsidR="009C2B2B" w:rsidRPr="00935870" w:rsidRDefault="009C2B2B" w:rsidP="00935870">
      <w:pPr>
        <w:shd w:val="clear" w:color="auto" w:fill="FFFFFF"/>
        <w:spacing w:after="150" w:line="23" w:lineRule="atLeast"/>
        <w:ind w:firstLine="900"/>
        <w:rPr>
          <w:rFonts w:ascii="Times New Roman" w:hAnsi="Times New Roman"/>
          <w:sz w:val="28"/>
          <w:szCs w:val="28"/>
          <w:lang w:eastAsia="ru-RU"/>
        </w:rPr>
      </w:pPr>
      <w:r w:rsidRPr="00935870">
        <w:rPr>
          <w:rFonts w:ascii="Times New Roman" w:hAnsi="Times New Roman"/>
          <w:sz w:val="28"/>
          <w:szCs w:val="28"/>
          <w:lang w:eastAsia="ru-RU"/>
        </w:rPr>
        <w:t>Электронные ресурсы:</w:t>
      </w:r>
    </w:p>
    <w:p w:rsidR="009C2B2B" w:rsidRPr="00935870" w:rsidRDefault="009C2B2B" w:rsidP="00935870">
      <w:pPr>
        <w:numPr>
          <w:ilvl w:val="0"/>
          <w:numId w:val="6"/>
        </w:numPr>
        <w:shd w:val="clear" w:color="auto" w:fill="FFFFFF"/>
        <w:spacing w:before="100" w:beforeAutospacing="1" w:after="100" w:afterAutospacing="1" w:line="23" w:lineRule="atLeast"/>
        <w:ind w:left="0" w:firstLine="900"/>
        <w:jc w:val="both"/>
        <w:rPr>
          <w:rFonts w:ascii="Times New Roman" w:hAnsi="Times New Roman"/>
          <w:sz w:val="28"/>
          <w:szCs w:val="28"/>
          <w:lang w:eastAsia="ru-RU"/>
        </w:rPr>
      </w:pPr>
      <w:r w:rsidRPr="00935870">
        <w:rPr>
          <w:rFonts w:ascii="Times New Roman" w:hAnsi="Times New Roman"/>
          <w:sz w:val="28"/>
          <w:szCs w:val="28"/>
          <w:lang w:eastAsia="ru-RU"/>
        </w:rPr>
        <w:t>https://www.studystack.com/</w:t>
      </w:r>
    </w:p>
    <w:p w:rsidR="009C2B2B" w:rsidRPr="00935870" w:rsidRDefault="009C2B2B" w:rsidP="00935870">
      <w:pPr>
        <w:numPr>
          <w:ilvl w:val="0"/>
          <w:numId w:val="6"/>
        </w:numPr>
        <w:shd w:val="clear" w:color="auto" w:fill="FFFFFF"/>
        <w:spacing w:before="100" w:beforeAutospacing="1" w:after="100" w:afterAutospacing="1" w:line="23" w:lineRule="atLeast"/>
        <w:ind w:left="0" w:firstLine="900"/>
        <w:jc w:val="both"/>
        <w:rPr>
          <w:rFonts w:ascii="Times New Roman" w:hAnsi="Times New Roman"/>
          <w:sz w:val="28"/>
          <w:szCs w:val="28"/>
          <w:lang w:eastAsia="ru-RU"/>
        </w:rPr>
      </w:pPr>
      <w:r w:rsidRPr="00935870">
        <w:rPr>
          <w:rFonts w:ascii="Times New Roman" w:hAnsi="Times New Roman"/>
          <w:sz w:val="28"/>
          <w:szCs w:val="28"/>
          <w:lang w:eastAsia="ru-RU"/>
        </w:rPr>
        <w:t>https://nic-snail.ru/pedagogu/mediateka/quizizz</w:t>
      </w:r>
    </w:p>
    <w:p w:rsidR="009C2B2B" w:rsidRDefault="009C2B2B" w:rsidP="00707CCC">
      <w:pPr>
        <w:numPr>
          <w:ilvl w:val="0"/>
          <w:numId w:val="6"/>
        </w:numPr>
        <w:shd w:val="clear" w:color="auto" w:fill="FFFFFF"/>
        <w:spacing w:before="100" w:beforeAutospacing="1" w:after="100" w:afterAutospacing="1" w:line="23" w:lineRule="atLeast"/>
        <w:ind w:left="851" w:firstLine="49"/>
        <w:jc w:val="both"/>
        <w:rPr>
          <w:rFonts w:ascii="Times New Roman" w:hAnsi="Times New Roman"/>
          <w:sz w:val="28"/>
          <w:szCs w:val="28"/>
          <w:lang w:eastAsia="ru-RU"/>
        </w:rPr>
      </w:pPr>
      <w:r w:rsidRPr="00935870">
        <w:rPr>
          <w:rFonts w:ascii="Times New Roman" w:hAnsi="Times New Roman"/>
          <w:sz w:val="28"/>
          <w:szCs w:val="28"/>
          <w:lang w:eastAsia="ru-RU"/>
        </w:rPr>
        <w:t>https://ipk.68edu.ru/index.php/component/k2/item/1549-tsifrovye-obrazovatelnye-resursy-i-ikh-vozmozhnosti-dlya-organizatsii-onlajn-obucheniya</w:t>
      </w:r>
    </w:p>
    <w:p w:rsidR="009C2B2B" w:rsidRPr="00935870" w:rsidRDefault="009C2B2B" w:rsidP="00935870">
      <w:pPr>
        <w:numPr>
          <w:ilvl w:val="0"/>
          <w:numId w:val="6"/>
        </w:numPr>
        <w:shd w:val="clear" w:color="auto" w:fill="FFFFFF"/>
        <w:spacing w:before="100" w:beforeAutospacing="1" w:after="100" w:afterAutospacing="1" w:line="23" w:lineRule="atLeast"/>
        <w:ind w:left="0" w:firstLine="900"/>
        <w:jc w:val="both"/>
        <w:rPr>
          <w:rFonts w:ascii="Times New Roman" w:hAnsi="Times New Roman"/>
          <w:sz w:val="28"/>
          <w:szCs w:val="28"/>
          <w:lang w:eastAsia="ru-RU"/>
        </w:rPr>
      </w:pPr>
      <w:r w:rsidRPr="00707CCC">
        <w:rPr>
          <w:rFonts w:ascii="Times New Roman" w:hAnsi="Times New Roman"/>
          <w:sz w:val="28"/>
          <w:szCs w:val="28"/>
          <w:lang w:eastAsia="ru-RU"/>
        </w:rPr>
        <w:t>https://www.elibrary.ru/item.asp?id=24126546</w:t>
      </w:r>
    </w:p>
    <w:p w:rsidR="009C2B2B" w:rsidRPr="00935870" w:rsidRDefault="009C2B2B" w:rsidP="00935870">
      <w:pPr>
        <w:numPr>
          <w:ilvl w:val="0"/>
          <w:numId w:val="6"/>
        </w:numPr>
        <w:shd w:val="clear" w:color="auto" w:fill="FFFFFF"/>
        <w:spacing w:before="100" w:beforeAutospacing="1" w:after="100" w:afterAutospacing="1" w:line="23" w:lineRule="atLeast"/>
        <w:ind w:left="0" w:firstLine="900"/>
        <w:jc w:val="both"/>
        <w:rPr>
          <w:rFonts w:ascii="Times New Roman" w:hAnsi="Times New Roman"/>
          <w:sz w:val="28"/>
          <w:szCs w:val="28"/>
          <w:lang w:eastAsia="ru-RU"/>
        </w:rPr>
      </w:pPr>
      <w:r w:rsidRPr="00935870">
        <w:rPr>
          <w:rFonts w:ascii="Times New Roman" w:hAnsi="Times New Roman"/>
          <w:sz w:val="28"/>
          <w:szCs w:val="28"/>
          <w:lang w:eastAsia="ru-RU"/>
        </w:rPr>
        <w:t>https://learningapps.org/</w:t>
      </w:r>
    </w:p>
    <w:p w:rsidR="009C2B2B" w:rsidRPr="00935870" w:rsidRDefault="009C2B2B" w:rsidP="00935870">
      <w:pPr>
        <w:numPr>
          <w:ilvl w:val="0"/>
          <w:numId w:val="6"/>
        </w:numPr>
        <w:shd w:val="clear" w:color="auto" w:fill="FFFFFF"/>
        <w:spacing w:before="100" w:beforeAutospacing="1" w:after="100" w:afterAutospacing="1" w:line="23" w:lineRule="atLeast"/>
        <w:ind w:left="0" w:firstLine="900"/>
        <w:jc w:val="both"/>
        <w:rPr>
          <w:rFonts w:ascii="Times New Roman" w:hAnsi="Times New Roman"/>
          <w:sz w:val="28"/>
          <w:szCs w:val="28"/>
          <w:lang w:eastAsia="ru-RU"/>
        </w:rPr>
      </w:pPr>
      <w:r w:rsidRPr="00935870">
        <w:rPr>
          <w:rFonts w:ascii="Times New Roman" w:hAnsi="Times New Roman"/>
          <w:sz w:val="28"/>
          <w:szCs w:val="28"/>
          <w:lang w:eastAsia="ru-RU"/>
        </w:rPr>
        <w:t>https://kahoot.com/blog</w:t>
      </w:r>
    </w:p>
    <w:p w:rsidR="009C2B2B" w:rsidRPr="00935870" w:rsidRDefault="009C2B2B" w:rsidP="00935870">
      <w:pPr>
        <w:numPr>
          <w:ilvl w:val="0"/>
          <w:numId w:val="6"/>
        </w:numPr>
        <w:shd w:val="clear" w:color="auto" w:fill="FFFFFF"/>
        <w:spacing w:before="100" w:beforeAutospacing="1" w:after="100" w:afterAutospacing="1" w:line="23" w:lineRule="atLeast"/>
        <w:ind w:left="0" w:firstLine="900"/>
        <w:jc w:val="both"/>
        <w:rPr>
          <w:rFonts w:ascii="Times New Roman" w:hAnsi="Times New Roman"/>
          <w:sz w:val="28"/>
          <w:szCs w:val="28"/>
          <w:lang w:eastAsia="ru-RU"/>
        </w:rPr>
      </w:pPr>
      <w:r w:rsidRPr="00935870">
        <w:rPr>
          <w:rFonts w:ascii="Times New Roman" w:hAnsi="Times New Roman"/>
          <w:sz w:val="28"/>
          <w:szCs w:val="28"/>
          <w:lang w:eastAsia="ru-RU"/>
        </w:rPr>
        <w:t>https://quizizz.com/</w:t>
      </w:r>
    </w:p>
    <w:p w:rsidR="009C2B2B" w:rsidRPr="00935870" w:rsidRDefault="009C2B2B" w:rsidP="00935870">
      <w:pPr>
        <w:numPr>
          <w:ilvl w:val="0"/>
          <w:numId w:val="6"/>
        </w:numPr>
        <w:shd w:val="clear" w:color="auto" w:fill="FFFFFF"/>
        <w:spacing w:before="100" w:beforeAutospacing="1" w:after="100" w:afterAutospacing="1" w:line="23" w:lineRule="atLeast"/>
        <w:ind w:left="0" w:firstLine="900"/>
        <w:jc w:val="both"/>
        <w:rPr>
          <w:rFonts w:ascii="Times New Roman" w:hAnsi="Times New Roman"/>
          <w:sz w:val="28"/>
          <w:szCs w:val="28"/>
          <w:lang w:eastAsia="ru-RU"/>
        </w:rPr>
      </w:pPr>
      <w:r w:rsidRPr="00935870">
        <w:rPr>
          <w:rFonts w:ascii="Times New Roman" w:hAnsi="Times New Roman"/>
          <w:sz w:val="28"/>
          <w:szCs w:val="28"/>
          <w:lang w:eastAsia="ru-RU"/>
        </w:rPr>
        <w:t>https://interneturok.ru/</w:t>
      </w:r>
    </w:p>
    <w:p w:rsidR="009C2B2B" w:rsidRPr="00935870" w:rsidRDefault="009C2B2B" w:rsidP="00935870">
      <w:pPr>
        <w:shd w:val="clear" w:color="auto" w:fill="FFFFFF"/>
        <w:spacing w:after="0" w:line="23" w:lineRule="atLeast"/>
        <w:ind w:firstLine="900"/>
        <w:jc w:val="both"/>
        <w:rPr>
          <w:rFonts w:ascii="Times New Roman" w:hAnsi="Times New Roman"/>
          <w:sz w:val="28"/>
          <w:szCs w:val="28"/>
          <w:lang w:eastAsia="ru-RU"/>
        </w:rPr>
      </w:pPr>
    </w:p>
    <w:p w:rsidR="009C2B2B" w:rsidRPr="00935870" w:rsidRDefault="009C2B2B" w:rsidP="00935870">
      <w:pPr>
        <w:shd w:val="clear" w:color="auto" w:fill="FFFFFF"/>
        <w:spacing w:after="0" w:line="23" w:lineRule="atLeast"/>
        <w:ind w:firstLine="900"/>
        <w:jc w:val="both"/>
        <w:rPr>
          <w:rFonts w:ascii="Times New Roman" w:hAnsi="Times New Roman"/>
          <w:sz w:val="28"/>
          <w:szCs w:val="28"/>
          <w:lang w:eastAsia="ru-RU"/>
        </w:rPr>
      </w:pPr>
    </w:p>
    <w:p w:rsidR="009C2B2B" w:rsidRPr="00935870" w:rsidRDefault="009C2B2B" w:rsidP="00935870">
      <w:pPr>
        <w:shd w:val="clear" w:color="auto" w:fill="FFFFFF"/>
        <w:spacing w:after="0" w:line="23" w:lineRule="atLeast"/>
        <w:ind w:firstLine="900"/>
        <w:jc w:val="both"/>
        <w:rPr>
          <w:rFonts w:ascii="Times New Roman" w:hAnsi="Times New Roman"/>
          <w:sz w:val="28"/>
          <w:szCs w:val="28"/>
          <w:lang w:eastAsia="ru-RU"/>
        </w:rPr>
      </w:pPr>
    </w:p>
    <w:p w:rsidR="009C2B2B" w:rsidRPr="00935870" w:rsidRDefault="009C2B2B" w:rsidP="00935870">
      <w:pPr>
        <w:shd w:val="clear" w:color="auto" w:fill="FFFFFF"/>
        <w:spacing w:after="0" w:line="23" w:lineRule="atLeast"/>
        <w:ind w:firstLine="900"/>
        <w:jc w:val="both"/>
        <w:rPr>
          <w:rFonts w:ascii="Times New Roman" w:hAnsi="Times New Roman"/>
          <w:sz w:val="28"/>
          <w:szCs w:val="28"/>
          <w:lang w:eastAsia="ru-RU"/>
        </w:rPr>
      </w:pPr>
    </w:p>
    <w:p w:rsidR="009C2B2B" w:rsidRPr="00935870" w:rsidRDefault="009C2B2B" w:rsidP="00935870">
      <w:pPr>
        <w:shd w:val="clear" w:color="auto" w:fill="FFFFFF"/>
        <w:spacing w:after="0" w:line="23" w:lineRule="atLeast"/>
        <w:ind w:firstLine="900"/>
        <w:jc w:val="both"/>
        <w:rPr>
          <w:rFonts w:ascii="Times New Roman" w:hAnsi="Times New Roman"/>
          <w:sz w:val="28"/>
          <w:szCs w:val="28"/>
          <w:lang w:eastAsia="ru-RU"/>
        </w:rPr>
      </w:pPr>
    </w:p>
    <w:p w:rsidR="009C2B2B" w:rsidRPr="00935870" w:rsidRDefault="009C2B2B" w:rsidP="00935870">
      <w:pPr>
        <w:shd w:val="clear" w:color="auto" w:fill="FFFFFF"/>
        <w:spacing w:after="0" w:line="23" w:lineRule="atLeast"/>
        <w:ind w:firstLine="900"/>
        <w:jc w:val="both"/>
        <w:rPr>
          <w:rFonts w:ascii="Times New Roman" w:hAnsi="Times New Roman"/>
          <w:sz w:val="28"/>
          <w:szCs w:val="28"/>
          <w:lang w:eastAsia="ru-RU"/>
        </w:rPr>
      </w:pPr>
    </w:p>
    <w:p w:rsidR="009C2B2B" w:rsidRPr="00935870" w:rsidRDefault="009C2B2B" w:rsidP="00935870">
      <w:pPr>
        <w:shd w:val="clear" w:color="auto" w:fill="FFFFFF"/>
        <w:spacing w:after="0" w:line="23" w:lineRule="atLeast"/>
        <w:ind w:firstLine="900"/>
        <w:jc w:val="both"/>
        <w:rPr>
          <w:rFonts w:ascii="Times New Roman" w:hAnsi="Times New Roman"/>
          <w:sz w:val="28"/>
          <w:szCs w:val="28"/>
          <w:lang w:eastAsia="ru-RU"/>
        </w:rPr>
      </w:pPr>
    </w:p>
    <w:p w:rsidR="009C2B2B" w:rsidRPr="00935870" w:rsidRDefault="009C2B2B" w:rsidP="00935870">
      <w:pPr>
        <w:shd w:val="clear" w:color="auto" w:fill="FFFFFF"/>
        <w:spacing w:after="0" w:line="23" w:lineRule="atLeast"/>
        <w:ind w:firstLine="900"/>
        <w:jc w:val="both"/>
        <w:rPr>
          <w:rFonts w:ascii="Times New Roman" w:hAnsi="Times New Roman"/>
          <w:sz w:val="28"/>
          <w:szCs w:val="28"/>
          <w:lang w:eastAsia="ru-RU"/>
        </w:rPr>
      </w:pPr>
    </w:p>
    <w:p w:rsidR="009C2B2B" w:rsidRPr="00935870" w:rsidRDefault="009C2B2B" w:rsidP="00935870">
      <w:pPr>
        <w:shd w:val="clear" w:color="auto" w:fill="FFFFFF"/>
        <w:spacing w:after="0" w:line="23" w:lineRule="atLeast"/>
        <w:ind w:firstLine="900"/>
        <w:jc w:val="both"/>
        <w:rPr>
          <w:rFonts w:ascii="Times New Roman" w:hAnsi="Times New Roman"/>
          <w:sz w:val="28"/>
          <w:szCs w:val="28"/>
          <w:lang w:eastAsia="ru-RU"/>
        </w:rPr>
      </w:pPr>
    </w:p>
    <w:p w:rsidR="009C2B2B" w:rsidRPr="00935870" w:rsidRDefault="009C2B2B" w:rsidP="00935870">
      <w:pPr>
        <w:shd w:val="clear" w:color="auto" w:fill="FFFFFF"/>
        <w:spacing w:after="0" w:line="23" w:lineRule="atLeast"/>
        <w:ind w:firstLine="900"/>
        <w:jc w:val="both"/>
        <w:rPr>
          <w:rFonts w:ascii="Times New Roman" w:hAnsi="Times New Roman"/>
          <w:sz w:val="28"/>
          <w:szCs w:val="28"/>
          <w:lang w:eastAsia="ru-RU"/>
        </w:rPr>
      </w:pPr>
    </w:p>
    <w:p w:rsidR="009C2B2B" w:rsidRPr="00935870" w:rsidRDefault="009C2B2B" w:rsidP="00935870">
      <w:pPr>
        <w:shd w:val="clear" w:color="auto" w:fill="FFFFFF"/>
        <w:spacing w:after="0" w:line="23" w:lineRule="atLeast"/>
        <w:ind w:firstLine="900"/>
        <w:jc w:val="both"/>
        <w:rPr>
          <w:rFonts w:ascii="Times New Roman" w:hAnsi="Times New Roman"/>
          <w:sz w:val="28"/>
          <w:szCs w:val="28"/>
          <w:lang w:eastAsia="ru-RU"/>
        </w:rPr>
      </w:pPr>
    </w:p>
    <w:p w:rsidR="009C2B2B" w:rsidRPr="00935870" w:rsidRDefault="009C2B2B" w:rsidP="00935870">
      <w:pPr>
        <w:shd w:val="clear" w:color="auto" w:fill="FFFFFF"/>
        <w:spacing w:after="0" w:line="23" w:lineRule="atLeast"/>
        <w:ind w:firstLine="900"/>
        <w:jc w:val="both"/>
        <w:rPr>
          <w:rFonts w:ascii="Times New Roman" w:hAnsi="Times New Roman"/>
          <w:sz w:val="28"/>
          <w:szCs w:val="28"/>
          <w:lang w:eastAsia="ru-RU"/>
        </w:rPr>
      </w:pPr>
    </w:p>
    <w:sectPr w:rsidR="009C2B2B" w:rsidRPr="00935870" w:rsidSect="005F625C">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00C2F49"/>
    <w:multiLevelType w:val="multilevel"/>
    <w:tmpl w:val="67221620"/>
    <w:lvl w:ilvl="0">
      <w:start w:val="1"/>
      <w:numFmt w:val="decimal"/>
      <w:lvlText w:val="%1."/>
      <w:lvlJc w:val="left"/>
      <w:pPr>
        <w:tabs>
          <w:tab w:val="num" w:pos="360"/>
        </w:tabs>
        <w:ind w:left="360" w:hanging="360"/>
      </w:pPr>
      <w:rPr>
        <w:rFonts w:cs="Times New Roman"/>
      </w:rPr>
    </w:lvl>
    <w:lvl w:ilvl="1" w:tentative="1">
      <w:start w:val="1"/>
      <w:numFmt w:val="decimal"/>
      <w:lvlText w:val="%2."/>
      <w:lvlJc w:val="left"/>
      <w:pPr>
        <w:tabs>
          <w:tab w:val="num" w:pos="1080"/>
        </w:tabs>
        <w:ind w:left="1080" w:hanging="360"/>
      </w:pPr>
      <w:rPr>
        <w:rFonts w:cs="Times New Roman"/>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1">
    <w:nsid w:val="35386214"/>
    <w:multiLevelType w:val="multilevel"/>
    <w:tmpl w:val="BCD6DD9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
    <w:nsid w:val="3BA56F1D"/>
    <w:multiLevelType w:val="multilevel"/>
    <w:tmpl w:val="FA60FC44"/>
    <w:lvl w:ilvl="0">
      <w:start w:val="2"/>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
    <w:nsid w:val="58F75651"/>
    <w:multiLevelType w:val="hybridMultilevel"/>
    <w:tmpl w:val="5AEEB6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71AC1F7F"/>
    <w:multiLevelType w:val="multilevel"/>
    <w:tmpl w:val="173239D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
    <w:nsid w:val="76AD2953"/>
    <w:multiLevelType w:val="multilevel"/>
    <w:tmpl w:val="22CAE5F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num w:numId="1">
    <w:abstractNumId w:val="3"/>
  </w:num>
  <w:num w:numId="2">
    <w:abstractNumId w:val="1"/>
  </w:num>
  <w:num w:numId="3">
    <w:abstractNumId w:val="2"/>
  </w:num>
  <w:num w:numId="4">
    <w:abstractNumId w:val="0"/>
  </w:num>
  <w:num w:numId="5">
    <w:abstractNumId w:val="5"/>
  </w:num>
  <w:num w:numId="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86A12"/>
    <w:rsid w:val="000026CA"/>
    <w:rsid w:val="00011F0C"/>
    <w:rsid w:val="00012A0D"/>
    <w:rsid w:val="000146CF"/>
    <w:rsid w:val="00022635"/>
    <w:rsid w:val="00024C52"/>
    <w:rsid w:val="00031338"/>
    <w:rsid w:val="00034B49"/>
    <w:rsid w:val="00036777"/>
    <w:rsid w:val="0004022E"/>
    <w:rsid w:val="000421CF"/>
    <w:rsid w:val="000428CF"/>
    <w:rsid w:val="00042B4C"/>
    <w:rsid w:val="00043C83"/>
    <w:rsid w:val="0004446B"/>
    <w:rsid w:val="000505F0"/>
    <w:rsid w:val="00050943"/>
    <w:rsid w:val="000514FB"/>
    <w:rsid w:val="00051B06"/>
    <w:rsid w:val="00053D79"/>
    <w:rsid w:val="000553D5"/>
    <w:rsid w:val="00055C8F"/>
    <w:rsid w:val="00062F92"/>
    <w:rsid w:val="0006450D"/>
    <w:rsid w:val="0006529B"/>
    <w:rsid w:val="000721E2"/>
    <w:rsid w:val="00081AAF"/>
    <w:rsid w:val="000830DA"/>
    <w:rsid w:val="00085482"/>
    <w:rsid w:val="00085C47"/>
    <w:rsid w:val="00093AC6"/>
    <w:rsid w:val="000975EF"/>
    <w:rsid w:val="000A108D"/>
    <w:rsid w:val="000A1DBE"/>
    <w:rsid w:val="000A3438"/>
    <w:rsid w:val="000B38FA"/>
    <w:rsid w:val="000B46ED"/>
    <w:rsid w:val="000B5635"/>
    <w:rsid w:val="000B728D"/>
    <w:rsid w:val="000C1881"/>
    <w:rsid w:val="000C7761"/>
    <w:rsid w:val="000D6AC7"/>
    <w:rsid w:val="000E14B3"/>
    <w:rsid w:val="000E3401"/>
    <w:rsid w:val="000E5FD2"/>
    <w:rsid w:val="000E7B2D"/>
    <w:rsid w:val="000F5ADE"/>
    <w:rsid w:val="000F5DD1"/>
    <w:rsid w:val="00102E18"/>
    <w:rsid w:val="0010407D"/>
    <w:rsid w:val="00104BF7"/>
    <w:rsid w:val="00111F2B"/>
    <w:rsid w:val="00115AA5"/>
    <w:rsid w:val="00120717"/>
    <w:rsid w:val="00130C47"/>
    <w:rsid w:val="00132887"/>
    <w:rsid w:val="001338B0"/>
    <w:rsid w:val="001341EA"/>
    <w:rsid w:val="00134823"/>
    <w:rsid w:val="00140A9C"/>
    <w:rsid w:val="00140C1E"/>
    <w:rsid w:val="001547D5"/>
    <w:rsid w:val="00155430"/>
    <w:rsid w:val="00155950"/>
    <w:rsid w:val="00156687"/>
    <w:rsid w:val="00164990"/>
    <w:rsid w:val="00165CE1"/>
    <w:rsid w:val="001724DF"/>
    <w:rsid w:val="0017415E"/>
    <w:rsid w:val="00185357"/>
    <w:rsid w:val="001978D6"/>
    <w:rsid w:val="001A62CA"/>
    <w:rsid w:val="001B0395"/>
    <w:rsid w:val="001B17A5"/>
    <w:rsid w:val="001C2269"/>
    <w:rsid w:val="001C4865"/>
    <w:rsid w:val="001D3F00"/>
    <w:rsid w:val="001D5CB1"/>
    <w:rsid w:val="001E0E47"/>
    <w:rsid w:val="001E1246"/>
    <w:rsid w:val="001E309E"/>
    <w:rsid w:val="001F04FE"/>
    <w:rsid w:val="001F1A19"/>
    <w:rsid w:val="0020021A"/>
    <w:rsid w:val="00202011"/>
    <w:rsid w:val="00205D79"/>
    <w:rsid w:val="002060DB"/>
    <w:rsid w:val="00211516"/>
    <w:rsid w:val="00214021"/>
    <w:rsid w:val="00214A31"/>
    <w:rsid w:val="00214D17"/>
    <w:rsid w:val="0021603D"/>
    <w:rsid w:val="00216360"/>
    <w:rsid w:val="002249FE"/>
    <w:rsid w:val="00225CD3"/>
    <w:rsid w:val="002260F0"/>
    <w:rsid w:val="002322E5"/>
    <w:rsid w:val="002337D0"/>
    <w:rsid w:val="00235F4C"/>
    <w:rsid w:val="0024067B"/>
    <w:rsid w:val="0025119D"/>
    <w:rsid w:val="0025401B"/>
    <w:rsid w:val="002545D4"/>
    <w:rsid w:val="00260828"/>
    <w:rsid w:val="0026143C"/>
    <w:rsid w:val="00263184"/>
    <w:rsid w:val="00263E38"/>
    <w:rsid w:val="00266801"/>
    <w:rsid w:val="00272813"/>
    <w:rsid w:val="00272BD7"/>
    <w:rsid w:val="00273DE1"/>
    <w:rsid w:val="00282D15"/>
    <w:rsid w:val="00286878"/>
    <w:rsid w:val="002871F5"/>
    <w:rsid w:val="00292D04"/>
    <w:rsid w:val="002A77B3"/>
    <w:rsid w:val="002B502E"/>
    <w:rsid w:val="002B5473"/>
    <w:rsid w:val="002B592E"/>
    <w:rsid w:val="002B7FD5"/>
    <w:rsid w:val="002C2B9E"/>
    <w:rsid w:val="002D037C"/>
    <w:rsid w:val="002E03BE"/>
    <w:rsid w:val="002E3AB0"/>
    <w:rsid w:val="002E5FA4"/>
    <w:rsid w:val="002E6076"/>
    <w:rsid w:val="002E7CB6"/>
    <w:rsid w:val="002F60F1"/>
    <w:rsid w:val="00300558"/>
    <w:rsid w:val="0031158C"/>
    <w:rsid w:val="003115DE"/>
    <w:rsid w:val="00316094"/>
    <w:rsid w:val="003164A5"/>
    <w:rsid w:val="0031737E"/>
    <w:rsid w:val="00323BA0"/>
    <w:rsid w:val="003247DB"/>
    <w:rsid w:val="0033595A"/>
    <w:rsid w:val="0034581C"/>
    <w:rsid w:val="00347B70"/>
    <w:rsid w:val="00350429"/>
    <w:rsid w:val="00351B21"/>
    <w:rsid w:val="00353943"/>
    <w:rsid w:val="0036016B"/>
    <w:rsid w:val="003635F1"/>
    <w:rsid w:val="00364BCD"/>
    <w:rsid w:val="003670BA"/>
    <w:rsid w:val="0036783C"/>
    <w:rsid w:val="003753F5"/>
    <w:rsid w:val="003770FF"/>
    <w:rsid w:val="00381E51"/>
    <w:rsid w:val="00397E0A"/>
    <w:rsid w:val="003B09E5"/>
    <w:rsid w:val="003C0F31"/>
    <w:rsid w:val="003C3E2F"/>
    <w:rsid w:val="003C4717"/>
    <w:rsid w:val="003D0BCB"/>
    <w:rsid w:val="003D2433"/>
    <w:rsid w:val="003E6517"/>
    <w:rsid w:val="003F56FA"/>
    <w:rsid w:val="003F5AEA"/>
    <w:rsid w:val="003F6115"/>
    <w:rsid w:val="003F68A1"/>
    <w:rsid w:val="004031A7"/>
    <w:rsid w:val="0041180B"/>
    <w:rsid w:val="00412395"/>
    <w:rsid w:val="0041760C"/>
    <w:rsid w:val="00425461"/>
    <w:rsid w:val="00426E04"/>
    <w:rsid w:val="004351CA"/>
    <w:rsid w:val="00440191"/>
    <w:rsid w:val="0044035B"/>
    <w:rsid w:val="00440F4A"/>
    <w:rsid w:val="00442B59"/>
    <w:rsid w:val="00443464"/>
    <w:rsid w:val="004434ED"/>
    <w:rsid w:val="00443D00"/>
    <w:rsid w:val="0044444F"/>
    <w:rsid w:val="0044674B"/>
    <w:rsid w:val="004517BC"/>
    <w:rsid w:val="0045658D"/>
    <w:rsid w:val="0046116A"/>
    <w:rsid w:val="00463927"/>
    <w:rsid w:val="00464E62"/>
    <w:rsid w:val="004707E9"/>
    <w:rsid w:val="00472395"/>
    <w:rsid w:val="0047411F"/>
    <w:rsid w:val="00480181"/>
    <w:rsid w:val="00482493"/>
    <w:rsid w:val="00497AD6"/>
    <w:rsid w:val="004A285A"/>
    <w:rsid w:val="004C140A"/>
    <w:rsid w:val="004C5B36"/>
    <w:rsid w:val="004C6148"/>
    <w:rsid w:val="004C6271"/>
    <w:rsid w:val="004E2097"/>
    <w:rsid w:val="004E7777"/>
    <w:rsid w:val="004F7713"/>
    <w:rsid w:val="00501018"/>
    <w:rsid w:val="0050191D"/>
    <w:rsid w:val="0050792A"/>
    <w:rsid w:val="00513DD2"/>
    <w:rsid w:val="005348BA"/>
    <w:rsid w:val="005377B7"/>
    <w:rsid w:val="005412CF"/>
    <w:rsid w:val="00542362"/>
    <w:rsid w:val="005460CE"/>
    <w:rsid w:val="00551269"/>
    <w:rsid w:val="00554304"/>
    <w:rsid w:val="00555519"/>
    <w:rsid w:val="005660CE"/>
    <w:rsid w:val="0057125D"/>
    <w:rsid w:val="00576178"/>
    <w:rsid w:val="00590145"/>
    <w:rsid w:val="00592F51"/>
    <w:rsid w:val="00593DD8"/>
    <w:rsid w:val="00594A9A"/>
    <w:rsid w:val="00595DBB"/>
    <w:rsid w:val="0059712C"/>
    <w:rsid w:val="0059746B"/>
    <w:rsid w:val="005A281C"/>
    <w:rsid w:val="005A64CB"/>
    <w:rsid w:val="005B2E7D"/>
    <w:rsid w:val="005B38A6"/>
    <w:rsid w:val="005C53C9"/>
    <w:rsid w:val="005D1002"/>
    <w:rsid w:val="005D2B5B"/>
    <w:rsid w:val="005D303D"/>
    <w:rsid w:val="005D3AA7"/>
    <w:rsid w:val="005D56F1"/>
    <w:rsid w:val="005E0A45"/>
    <w:rsid w:val="005E171C"/>
    <w:rsid w:val="005E3BDC"/>
    <w:rsid w:val="005E4CC9"/>
    <w:rsid w:val="005F4574"/>
    <w:rsid w:val="005F610A"/>
    <w:rsid w:val="005F625C"/>
    <w:rsid w:val="00601709"/>
    <w:rsid w:val="00603647"/>
    <w:rsid w:val="006053CF"/>
    <w:rsid w:val="00606F93"/>
    <w:rsid w:val="006103CC"/>
    <w:rsid w:val="006107C3"/>
    <w:rsid w:val="00610BBB"/>
    <w:rsid w:val="00610C13"/>
    <w:rsid w:val="00611717"/>
    <w:rsid w:val="0061187F"/>
    <w:rsid w:val="006229E7"/>
    <w:rsid w:val="00630C1C"/>
    <w:rsid w:val="00632D0C"/>
    <w:rsid w:val="00633DD5"/>
    <w:rsid w:val="00635917"/>
    <w:rsid w:val="00641573"/>
    <w:rsid w:val="006455C1"/>
    <w:rsid w:val="00645DFF"/>
    <w:rsid w:val="00652275"/>
    <w:rsid w:val="00653708"/>
    <w:rsid w:val="00657400"/>
    <w:rsid w:val="00666524"/>
    <w:rsid w:val="00670B83"/>
    <w:rsid w:val="00671157"/>
    <w:rsid w:val="00671480"/>
    <w:rsid w:val="006752A0"/>
    <w:rsid w:val="00677107"/>
    <w:rsid w:val="00683922"/>
    <w:rsid w:val="00685753"/>
    <w:rsid w:val="00686F1C"/>
    <w:rsid w:val="00691F94"/>
    <w:rsid w:val="00692CD6"/>
    <w:rsid w:val="00696703"/>
    <w:rsid w:val="006979A6"/>
    <w:rsid w:val="006A4BEE"/>
    <w:rsid w:val="006A5ABD"/>
    <w:rsid w:val="006C1A64"/>
    <w:rsid w:val="006C2267"/>
    <w:rsid w:val="006C229A"/>
    <w:rsid w:val="006C3456"/>
    <w:rsid w:val="006C590B"/>
    <w:rsid w:val="006C6A63"/>
    <w:rsid w:val="006C716D"/>
    <w:rsid w:val="006E2269"/>
    <w:rsid w:val="006E2A01"/>
    <w:rsid w:val="006E2E52"/>
    <w:rsid w:val="006F5BAB"/>
    <w:rsid w:val="006F7E3E"/>
    <w:rsid w:val="007068D5"/>
    <w:rsid w:val="00707CCC"/>
    <w:rsid w:val="0071202B"/>
    <w:rsid w:val="007139F0"/>
    <w:rsid w:val="00721A3B"/>
    <w:rsid w:val="0072621C"/>
    <w:rsid w:val="00726FD0"/>
    <w:rsid w:val="00735315"/>
    <w:rsid w:val="00736DF4"/>
    <w:rsid w:val="00741F61"/>
    <w:rsid w:val="0074315A"/>
    <w:rsid w:val="007433DE"/>
    <w:rsid w:val="00750727"/>
    <w:rsid w:val="00755E15"/>
    <w:rsid w:val="00757362"/>
    <w:rsid w:val="0076559D"/>
    <w:rsid w:val="00765E57"/>
    <w:rsid w:val="00775E43"/>
    <w:rsid w:val="00783DD3"/>
    <w:rsid w:val="00787967"/>
    <w:rsid w:val="00790A11"/>
    <w:rsid w:val="00797E14"/>
    <w:rsid w:val="007A09EE"/>
    <w:rsid w:val="007A362C"/>
    <w:rsid w:val="007A3E6B"/>
    <w:rsid w:val="007A6FDC"/>
    <w:rsid w:val="007B51AC"/>
    <w:rsid w:val="007C3C7E"/>
    <w:rsid w:val="007C436B"/>
    <w:rsid w:val="007C7F6B"/>
    <w:rsid w:val="007D1F9B"/>
    <w:rsid w:val="007D23F7"/>
    <w:rsid w:val="007D46C1"/>
    <w:rsid w:val="007E7A04"/>
    <w:rsid w:val="007F2197"/>
    <w:rsid w:val="00801014"/>
    <w:rsid w:val="008032FF"/>
    <w:rsid w:val="0080342C"/>
    <w:rsid w:val="00810299"/>
    <w:rsid w:val="008243F8"/>
    <w:rsid w:val="00826E99"/>
    <w:rsid w:val="008308C9"/>
    <w:rsid w:val="00836C09"/>
    <w:rsid w:val="008372CC"/>
    <w:rsid w:val="00842212"/>
    <w:rsid w:val="00842F97"/>
    <w:rsid w:val="00847346"/>
    <w:rsid w:val="00855A11"/>
    <w:rsid w:val="0086030B"/>
    <w:rsid w:val="00861640"/>
    <w:rsid w:val="008631A4"/>
    <w:rsid w:val="0087333C"/>
    <w:rsid w:val="008769F2"/>
    <w:rsid w:val="00881220"/>
    <w:rsid w:val="00884009"/>
    <w:rsid w:val="008843DD"/>
    <w:rsid w:val="00884E30"/>
    <w:rsid w:val="00890330"/>
    <w:rsid w:val="008A454D"/>
    <w:rsid w:val="008A6C31"/>
    <w:rsid w:val="008A7EF8"/>
    <w:rsid w:val="008B05CD"/>
    <w:rsid w:val="008B3AC6"/>
    <w:rsid w:val="008B3D5D"/>
    <w:rsid w:val="008C30C0"/>
    <w:rsid w:val="008C5209"/>
    <w:rsid w:val="008D3539"/>
    <w:rsid w:val="008D3819"/>
    <w:rsid w:val="008D4047"/>
    <w:rsid w:val="008E119C"/>
    <w:rsid w:val="008E2A75"/>
    <w:rsid w:val="008E384C"/>
    <w:rsid w:val="008E3F31"/>
    <w:rsid w:val="008E66FE"/>
    <w:rsid w:val="008F1688"/>
    <w:rsid w:val="008F3132"/>
    <w:rsid w:val="008F4BA2"/>
    <w:rsid w:val="008F517E"/>
    <w:rsid w:val="00900B7F"/>
    <w:rsid w:val="00914FDF"/>
    <w:rsid w:val="00920B5F"/>
    <w:rsid w:val="00920E16"/>
    <w:rsid w:val="00921824"/>
    <w:rsid w:val="0093242B"/>
    <w:rsid w:val="00935870"/>
    <w:rsid w:val="00935A34"/>
    <w:rsid w:val="00935B47"/>
    <w:rsid w:val="009400E7"/>
    <w:rsid w:val="00944D30"/>
    <w:rsid w:val="0095551F"/>
    <w:rsid w:val="009709F3"/>
    <w:rsid w:val="009717B6"/>
    <w:rsid w:val="0097184C"/>
    <w:rsid w:val="00977299"/>
    <w:rsid w:val="0098443C"/>
    <w:rsid w:val="00985113"/>
    <w:rsid w:val="00995FC6"/>
    <w:rsid w:val="009B2FCF"/>
    <w:rsid w:val="009B4DA5"/>
    <w:rsid w:val="009C2B2B"/>
    <w:rsid w:val="009C3D39"/>
    <w:rsid w:val="009D0894"/>
    <w:rsid w:val="009D1D89"/>
    <w:rsid w:val="009D509D"/>
    <w:rsid w:val="009E13A9"/>
    <w:rsid w:val="009E1B75"/>
    <w:rsid w:val="009E4073"/>
    <w:rsid w:val="009E55AF"/>
    <w:rsid w:val="009E78A7"/>
    <w:rsid w:val="009F05FA"/>
    <w:rsid w:val="009F3918"/>
    <w:rsid w:val="009F6322"/>
    <w:rsid w:val="009F7269"/>
    <w:rsid w:val="00A03899"/>
    <w:rsid w:val="00A0739E"/>
    <w:rsid w:val="00A1092E"/>
    <w:rsid w:val="00A247BA"/>
    <w:rsid w:val="00A2603C"/>
    <w:rsid w:val="00A33812"/>
    <w:rsid w:val="00A35E8C"/>
    <w:rsid w:val="00A433CF"/>
    <w:rsid w:val="00A53F63"/>
    <w:rsid w:val="00A57A64"/>
    <w:rsid w:val="00A6116D"/>
    <w:rsid w:val="00A618FD"/>
    <w:rsid w:val="00A65E95"/>
    <w:rsid w:val="00A66695"/>
    <w:rsid w:val="00A72F98"/>
    <w:rsid w:val="00A83345"/>
    <w:rsid w:val="00A84571"/>
    <w:rsid w:val="00A90EA3"/>
    <w:rsid w:val="00AA1991"/>
    <w:rsid w:val="00AA4436"/>
    <w:rsid w:val="00AA5851"/>
    <w:rsid w:val="00AB0D48"/>
    <w:rsid w:val="00AB3406"/>
    <w:rsid w:val="00AB3AD7"/>
    <w:rsid w:val="00AC14CE"/>
    <w:rsid w:val="00AC5816"/>
    <w:rsid w:val="00AD0654"/>
    <w:rsid w:val="00AD2516"/>
    <w:rsid w:val="00AD665A"/>
    <w:rsid w:val="00AE0BA5"/>
    <w:rsid w:val="00AE58EA"/>
    <w:rsid w:val="00B04043"/>
    <w:rsid w:val="00B05123"/>
    <w:rsid w:val="00B0573A"/>
    <w:rsid w:val="00B1335C"/>
    <w:rsid w:val="00B14EFC"/>
    <w:rsid w:val="00B151BD"/>
    <w:rsid w:val="00B22480"/>
    <w:rsid w:val="00B22E6C"/>
    <w:rsid w:val="00B464F1"/>
    <w:rsid w:val="00B50C46"/>
    <w:rsid w:val="00B51572"/>
    <w:rsid w:val="00B51CD4"/>
    <w:rsid w:val="00B55227"/>
    <w:rsid w:val="00B56021"/>
    <w:rsid w:val="00B56C61"/>
    <w:rsid w:val="00B63924"/>
    <w:rsid w:val="00B75D57"/>
    <w:rsid w:val="00B835C3"/>
    <w:rsid w:val="00B906F8"/>
    <w:rsid w:val="00B96285"/>
    <w:rsid w:val="00BA0872"/>
    <w:rsid w:val="00BA2590"/>
    <w:rsid w:val="00BB644E"/>
    <w:rsid w:val="00BC0A26"/>
    <w:rsid w:val="00BC33D2"/>
    <w:rsid w:val="00BD38E7"/>
    <w:rsid w:val="00BF1E97"/>
    <w:rsid w:val="00BF424A"/>
    <w:rsid w:val="00C13174"/>
    <w:rsid w:val="00C2318B"/>
    <w:rsid w:val="00C27FF9"/>
    <w:rsid w:val="00C4515C"/>
    <w:rsid w:val="00C5623D"/>
    <w:rsid w:val="00C5732F"/>
    <w:rsid w:val="00C61885"/>
    <w:rsid w:val="00C65A94"/>
    <w:rsid w:val="00C67495"/>
    <w:rsid w:val="00C76117"/>
    <w:rsid w:val="00C76402"/>
    <w:rsid w:val="00C803F8"/>
    <w:rsid w:val="00C81526"/>
    <w:rsid w:val="00C8468E"/>
    <w:rsid w:val="00C928DB"/>
    <w:rsid w:val="00C94884"/>
    <w:rsid w:val="00C979DF"/>
    <w:rsid w:val="00CA24B2"/>
    <w:rsid w:val="00CA2EA5"/>
    <w:rsid w:val="00CB0A96"/>
    <w:rsid w:val="00CB4191"/>
    <w:rsid w:val="00CC0C86"/>
    <w:rsid w:val="00CC17CA"/>
    <w:rsid w:val="00CC19E8"/>
    <w:rsid w:val="00CC2131"/>
    <w:rsid w:val="00CC23FF"/>
    <w:rsid w:val="00CE0F1C"/>
    <w:rsid w:val="00CE0F5D"/>
    <w:rsid w:val="00CE20D9"/>
    <w:rsid w:val="00CE28F8"/>
    <w:rsid w:val="00CE7D01"/>
    <w:rsid w:val="00CF0F89"/>
    <w:rsid w:val="00CF52F3"/>
    <w:rsid w:val="00CF7D3A"/>
    <w:rsid w:val="00D02446"/>
    <w:rsid w:val="00D11132"/>
    <w:rsid w:val="00D1233E"/>
    <w:rsid w:val="00D21604"/>
    <w:rsid w:val="00D21D48"/>
    <w:rsid w:val="00D21DD2"/>
    <w:rsid w:val="00D3296D"/>
    <w:rsid w:val="00D33569"/>
    <w:rsid w:val="00D3359B"/>
    <w:rsid w:val="00D344C5"/>
    <w:rsid w:val="00D4018A"/>
    <w:rsid w:val="00D4658F"/>
    <w:rsid w:val="00D52FF3"/>
    <w:rsid w:val="00D53ED7"/>
    <w:rsid w:val="00D57E0A"/>
    <w:rsid w:val="00D605AA"/>
    <w:rsid w:val="00D72740"/>
    <w:rsid w:val="00D73CEE"/>
    <w:rsid w:val="00D74948"/>
    <w:rsid w:val="00D77F4C"/>
    <w:rsid w:val="00D80232"/>
    <w:rsid w:val="00D91288"/>
    <w:rsid w:val="00D92BB1"/>
    <w:rsid w:val="00DA2C0C"/>
    <w:rsid w:val="00DA515F"/>
    <w:rsid w:val="00DA5BEA"/>
    <w:rsid w:val="00DA63A2"/>
    <w:rsid w:val="00DA6A53"/>
    <w:rsid w:val="00DB006C"/>
    <w:rsid w:val="00DB3472"/>
    <w:rsid w:val="00DB40BD"/>
    <w:rsid w:val="00DB4BE6"/>
    <w:rsid w:val="00DC0A32"/>
    <w:rsid w:val="00DC567F"/>
    <w:rsid w:val="00DC5E67"/>
    <w:rsid w:val="00DC5FB9"/>
    <w:rsid w:val="00DD3DCE"/>
    <w:rsid w:val="00DD4DC8"/>
    <w:rsid w:val="00DD700A"/>
    <w:rsid w:val="00DD78B4"/>
    <w:rsid w:val="00DE2602"/>
    <w:rsid w:val="00DE37D4"/>
    <w:rsid w:val="00DE5884"/>
    <w:rsid w:val="00DF2324"/>
    <w:rsid w:val="00DF40D0"/>
    <w:rsid w:val="00DF4E56"/>
    <w:rsid w:val="00DF5FDA"/>
    <w:rsid w:val="00DF6636"/>
    <w:rsid w:val="00DF7E87"/>
    <w:rsid w:val="00E02DBE"/>
    <w:rsid w:val="00E0627D"/>
    <w:rsid w:val="00E103E4"/>
    <w:rsid w:val="00E17465"/>
    <w:rsid w:val="00E209D8"/>
    <w:rsid w:val="00E3277B"/>
    <w:rsid w:val="00E375E9"/>
    <w:rsid w:val="00E617F0"/>
    <w:rsid w:val="00E72D1E"/>
    <w:rsid w:val="00E76446"/>
    <w:rsid w:val="00E7659C"/>
    <w:rsid w:val="00E777BE"/>
    <w:rsid w:val="00E77D4E"/>
    <w:rsid w:val="00E854BD"/>
    <w:rsid w:val="00E8592C"/>
    <w:rsid w:val="00E86A12"/>
    <w:rsid w:val="00E90734"/>
    <w:rsid w:val="00E913F7"/>
    <w:rsid w:val="00EA380B"/>
    <w:rsid w:val="00EA7BF1"/>
    <w:rsid w:val="00EB131A"/>
    <w:rsid w:val="00EB1CD5"/>
    <w:rsid w:val="00EB5644"/>
    <w:rsid w:val="00EC0070"/>
    <w:rsid w:val="00EC2BA2"/>
    <w:rsid w:val="00EC6F70"/>
    <w:rsid w:val="00EC7B36"/>
    <w:rsid w:val="00ED752B"/>
    <w:rsid w:val="00EE4109"/>
    <w:rsid w:val="00EF006C"/>
    <w:rsid w:val="00EF3B6D"/>
    <w:rsid w:val="00EF6FF1"/>
    <w:rsid w:val="00F02040"/>
    <w:rsid w:val="00F02109"/>
    <w:rsid w:val="00F11B0F"/>
    <w:rsid w:val="00F122F7"/>
    <w:rsid w:val="00F1738C"/>
    <w:rsid w:val="00F22169"/>
    <w:rsid w:val="00F23DBA"/>
    <w:rsid w:val="00F318EA"/>
    <w:rsid w:val="00F3416A"/>
    <w:rsid w:val="00F34814"/>
    <w:rsid w:val="00F35379"/>
    <w:rsid w:val="00F405CD"/>
    <w:rsid w:val="00F535C2"/>
    <w:rsid w:val="00F5777D"/>
    <w:rsid w:val="00F63859"/>
    <w:rsid w:val="00F639C7"/>
    <w:rsid w:val="00F67D0C"/>
    <w:rsid w:val="00F67F02"/>
    <w:rsid w:val="00F70F7E"/>
    <w:rsid w:val="00F72CC9"/>
    <w:rsid w:val="00F74358"/>
    <w:rsid w:val="00F76618"/>
    <w:rsid w:val="00F80068"/>
    <w:rsid w:val="00F939F6"/>
    <w:rsid w:val="00FA0A1F"/>
    <w:rsid w:val="00FA294C"/>
    <w:rsid w:val="00FA4C55"/>
    <w:rsid w:val="00FA729A"/>
    <w:rsid w:val="00FB1B81"/>
    <w:rsid w:val="00FB4CFE"/>
    <w:rsid w:val="00FB5A45"/>
    <w:rsid w:val="00FD07B2"/>
    <w:rsid w:val="00FD2B99"/>
    <w:rsid w:val="00FD585C"/>
    <w:rsid w:val="00FE0AEE"/>
    <w:rsid w:val="00FE0B2E"/>
    <w:rsid w:val="00FE286D"/>
    <w:rsid w:val="00FE5FB8"/>
    <w:rsid w:val="00FF0570"/>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625C"/>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31158C"/>
    <w:pPr>
      <w:ind w:left="720"/>
      <w:contextualSpacing/>
    </w:pPr>
  </w:style>
  <w:style w:type="paragraph" w:styleId="NormalWeb">
    <w:name w:val="Normal (Web)"/>
    <w:basedOn w:val="Normal"/>
    <w:uiPriority w:val="99"/>
    <w:rsid w:val="00A6116D"/>
    <w:pPr>
      <w:spacing w:before="100" w:beforeAutospacing="1" w:after="100" w:afterAutospacing="1" w:line="240" w:lineRule="auto"/>
    </w:pPr>
    <w:rPr>
      <w:rFonts w:ascii="Times New Roman" w:eastAsia="Times New Roman" w:hAnsi="Times New Roman"/>
      <w:sz w:val="24"/>
      <w:szCs w:val="24"/>
      <w:lang w:eastAsia="ru-RU"/>
    </w:rPr>
  </w:style>
  <w:style w:type="paragraph" w:styleId="BalloonText">
    <w:name w:val="Balloon Text"/>
    <w:basedOn w:val="Normal"/>
    <w:link w:val="BalloonTextChar"/>
    <w:uiPriority w:val="99"/>
    <w:semiHidden/>
    <w:rsid w:val="000509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05094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850723750">
      <w:marLeft w:val="0"/>
      <w:marRight w:val="0"/>
      <w:marTop w:val="0"/>
      <w:marBottom w:val="0"/>
      <w:divBdr>
        <w:top w:val="none" w:sz="0" w:space="0" w:color="auto"/>
        <w:left w:val="none" w:sz="0" w:space="0" w:color="auto"/>
        <w:bottom w:val="none" w:sz="0" w:space="0" w:color="auto"/>
        <w:right w:val="none" w:sz="0" w:space="0" w:color="auto"/>
      </w:divBdr>
      <w:divsChild>
        <w:div w:id="850723758">
          <w:marLeft w:val="0"/>
          <w:marRight w:val="0"/>
          <w:marTop w:val="0"/>
          <w:marBottom w:val="0"/>
          <w:divBdr>
            <w:top w:val="none" w:sz="0" w:space="0" w:color="auto"/>
            <w:left w:val="none" w:sz="0" w:space="0" w:color="auto"/>
            <w:bottom w:val="none" w:sz="0" w:space="0" w:color="auto"/>
            <w:right w:val="none" w:sz="0" w:space="0" w:color="auto"/>
          </w:divBdr>
          <w:divsChild>
            <w:div w:id="850723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723755">
      <w:marLeft w:val="0"/>
      <w:marRight w:val="0"/>
      <w:marTop w:val="0"/>
      <w:marBottom w:val="0"/>
      <w:divBdr>
        <w:top w:val="none" w:sz="0" w:space="0" w:color="auto"/>
        <w:left w:val="none" w:sz="0" w:space="0" w:color="auto"/>
        <w:bottom w:val="none" w:sz="0" w:space="0" w:color="auto"/>
        <w:right w:val="none" w:sz="0" w:space="0" w:color="auto"/>
      </w:divBdr>
    </w:div>
    <w:div w:id="850723756">
      <w:marLeft w:val="0"/>
      <w:marRight w:val="0"/>
      <w:marTop w:val="0"/>
      <w:marBottom w:val="0"/>
      <w:divBdr>
        <w:top w:val="none" w:sz="0" w:space="0" w:color="auto"/>
        <w:left w:val="none" w:sz="0" w:space="0" w:color="auto"/>
        <w:bottom w:val="none" w:sz="0" w:space="0" w:color="auto"/>
        <w:right w:val="none" w:sz="0" w:space="0" w:color="auto"/>
      </w:divBdr>
    </w:div>
    <w:div w:id="850723757">
      <w:marLeft w:val="0"/>
      <w:marRight w:val="0"/>
      <w:marTop w:val="0"/>
      <w:marBottom w:val="0"/>
      <w:divBdr>
        <w:top w:val="none" w:sz="0" w:space="0" w:color="auto"/>
        <w:left w:val="none" w:sz="0" w:space="0" w:color="auto"/>
        <w:bottom w:val="none" w:sz="0" w:space="0" w:color="auto"/>
        <w:right w:val="none" w:sz="0" w:space="0" w:color="auto"/>
      </w:divBdr>
    </w:div>
    <w:div w:id="850723760">
      <w:marLeft w:val="0"/>
      <w:marRight w:val="0"/>
      <w:marTop w:val="0"/>
      <w:marBottom w:val="0"/>
      <w:divBdr>
        <w:top w:val="none" w:sz="0" w:space="0" w:color="auto"/>
        <w:left w:val="none" w:sz="0" w:space="0" w:color="auto"/>
        <w:bottom w:val="none" w:sz="0" w:space="0" w:color="auto"/>
        <w:right w:val="none" w:sz="0" w:space="0" w:color="auto"/>
      </w:divBdr>
    </w:div>
    <w:div w:id="850723763">
      <w:marLeft w:val="0"/>
      <w:marRight w:val="0"/>
      <w:marTop w:val="0"/>
      <w:marBottom w:val="0"/>
      <w:divBdr>
        <w:top w:val="none" w:sz="0" w:space="0" w:color="auto"/>
        <w:left w:val="none" w:sz="0" w:space="0" w:color="auto"/>
        <w:bottom w:val="none" w:sz="0" w:space="0" w:color="auto"/>
        <w:right w:val="none" w:sz="0" w:space="0" w:color="auto"/>
      </w:divBdr>
    </w:div>
    <w:div w:id="850723765">
      <w:marLeft w:val="0"/>
      <w:marRight w:val="0"/>
      <w:marTop w:val="0"/>
      <w:marBottom w:val="0"/>
      <w:divBdr>
        <w:top w:val="none" w:sz="0" w:space="0" w:color="auto"/>
        <w:left w:val="none" w:sz="0" w:space="0" w:color="auto"/>
        <w:bottom w:val="none" w:sz="0" w:space="0" w:color="auto"/>
        <w:right w:val="none" w:sz="0" w:space="0" w:color="auto"/>
      </w:divBdr>
      <w:divsChild>
        <w:div w:id="850723762">
          <w:marLeft w:val="0"/>
          <w:marRight w:val="0"/>
          <w:marTop w:val="0"/>
          <w:marBottom w:val="0"/>
          <w:divBdr>
            <w:top w:val="none" w:sz="0" w:space="0" w:color="auto"/>
            <w:left w:val="none" w:sz="0" w:space="0" w:color="auto"/>
            <w:bottom w:val="none" w:sz="0" w:space="0" w:color="auto"/>
            <w:right w:val="none" w:sz="0" w:space="0" w:color="auto"/>
          </w:divBdr>
        </w:div>
      </w:divsChild>
    </w:div>
    <w:div w:id="850723766">
      <w:marLeft w:val="0"/>
      <w:marRight w:val="0"/>
      <w:marTop w:val="0"/>
      <w:marBottom w:val="0"/>
      <w:divBdr>
        <w:top w:val="none" w:sz="0" w:space="0" w:color="auto"/>
        <w:left w:val="none" w:sz="0" w:space="0" w:color="auto"/>
        <w:bottom w:val="none" w:sz="0" w:space="0" w:color="auto"/>
        <w:right w:val="none" w:sz="0" w:space="0" w:color="auto"/>
      </w:divBdr>
    </w:div>
    <w:div w:id="850723767">
      <w:marLeft w:val="0"/>
      <w:marRight w:val="0"/>
      <w:marTop w:val="0"/>
      <w:marBottom w:val="0"/>
      <w:divBdr>
        <w:top w:val="none" w:sz="0" w:space="0" w:color="auto"/>
        <w:left w:val="none" w:sz="0" w:space="0" w:color="auto"/>
        <w:bottom w:val="none" w:sz="0" w:space="0" w:color="auto"/>
        <w:right w:val="none" w:sz="0" w:space="0" w:color="auto"/>
      </w:divBdr>
    </w:div>
    <w:div w:id="850723771">
      <w:marLeft w:val="0"/>
      <w:marRight w:val="0"/>
      <w:marTop w:val="0"/>
      <w:marBottom w:val="0"/>
      <w:divBdr>
        <w:top w:val="none" w:sz="0" w:space="0" w:color="auto"/>
        <w:left w:val="none" w:sz="0" w:space="0" w:color="auto"/>
        <w:bottom w:val="none" w:sz="0" w:space="0" w:color="auto"/>
        <w:right w:val="none" w:sz="0" w:space="0" w:color="auto"/>
      </w:divBdr>
    </w:div>
    <w:div w:id="850723772">
      <w:marLeft w:val="0"/>
      <w:marRight w:val="0"/>
      <w:marTop w:val="0"/>
      <w:marBottom w:val="0"/>
      <w:divBdr>
        <w:top w:val="none" w:sz="0" w:space="0" w:color="auto"/>
        <w:left w:val="none" w:sz="0" w:space="0" w:color="auto"/>
        <w:bottom w:val="none" w:sz="0" w:space="0" w:color="auto"/>
        <w:right w:val="none" w:sz="0" w:space="0" w:color="auto"/>
      </w:divBdr>
    </w:div>
    <w:div w:id="850723773">
      <w:marLeft w:val="0"/>
      <w:marRight w:val="0"/>
      <w:marTop w:val="0"/>
      <w:marBottom w:val="0"/>
      <w:divBdr>
        <w:top w:val="none" w:sz="0" w:space="0" w:color="auto"/>
        <w:left w:val="none" w:sz="0" w:space="0" w:color="auto"/>
        <w:bottom w:val="none" w:sz="0" w:space="0" w:color="auto"/>
        <w:right w:val="none" w:sz="0" w:space="0" w:color="auto"/>
      </w:divBdr>
      <w:divsChild>
        <w:div w:id="850723761">
          <w:marLeft w:val="0"/>
          <w:marRight w:val="0"/>
          <w:marTop w:val="0"/>
          <w:marBottom w:val="0"/>
          <w:divBdr>
            <w:top w:val="none" w:sz="0" w:space="0" w:color="auto"/>
            <w:left w:val="none" w:sz="0" w:space="0" w:color="auto"/>
            <w:bottom w:val="none" w:sz="0" w:space="0" w:color="auto"/>
            <w:right w:val="none" w:sz="0" w:space="0" w:color="auto"/>
          </w:divBdr>
          <w:divsChild>
            <w:div w:id="850723754">
              <w:marLeft w:val="0"/>
              <w:marRight w:val="0"/>
              <w:marTop w:val="163"/>
              <w:marBottom w:val="163"/>
              <w:divBdr>
                <w:top w:val="none" w:sz="0" w:space="0" w:color="auto"/>
                <w:left w:val="none" w:sz="0" w:space="0" w:color="auto"/>
                <w:bottom w:val="none" w:sz="0" w:space="0" w:color="auto"/>
                <w:right w:val="none" w:sz="0" w:space="0" w:color="auto"/>
              </w:divBdr>
            </w:div>
          </w:divsChild>
        </w:div>
        <w:div w:id="850723770">
          <w:marLeft w:val="0"/>
          <w:marRight w:val="0"/>
          <w:marTop w:val="0"/>
          <w:marBottom w:val="0"/>
          <w:divBdr>
            <w:top w:val="none" w:sz="0" w:space="0" w:color="auto"/>
            <w:left w:val="none" w:sz="0" w:space="0" w:color="auto"/>
            <w:bottom w:val="none" w:sz="0" w:space="0" w:color="auto"/>
            <w:right w:val="none" w:sz="0" w:space="0" w:color="auto"/>
          </w:divBdr>
          <w:divsChild>
            <w:div w:id="850723768">
              <w:marLeft w:val="0"/>
              <w:marRight w:val="0"/>
              <w:marTop w:val="0"/>
              <w:marBottom w:val="0"/>
              <w:divBdr>
                <w:top w:val="none" w:sz="0" w:space="0" w:color="auto"/>
                <w:left w:val="none" w:sz="0" w:space="0" w:color="auto"/>
                <w:bottom w:val="none" w:sz="0" w:space="0" w:color="auto"/>
                <w:right w:val="none" w:sz="0" w:space="0" w:color="auto"/>
              </w:divBdr>
              <w:divsChild>
                <w:div w:id="850723753">
                  <w:marLeft w:val="0"/>
                  <w:marRight w:val="0"/>
                  <w:marTop w:val="0"/>
                  <w:marBottom w:val="0"/>
                  <w:divBdr>
                    <w:top w:val="none" w:sz="0" w:space="0" w:color="auto"/>
                    <w:left w:val="none" w:sz="0" w:space="0" w:color="auto"/>
                    <w:bottom w:val="none" w:sz="0" w:space="0" w:color="auto"/>
                    <w:right w:val="none" w:sz="0" w:space="0" w:color="auto"/>
                  </w:divBdr>
                  <w:divsChild>
                    <w:div w:id="850723769">
                      <w:marLeft w:val="0"/>
                      <w:marRight w:val="0"/>
                      <w:marTop w:val="0"/>
                      <w:marBottom w:val="0"/>
                      <w:divBdr>
                        <w:top w:val="none" w:sz="0" w:space="0" w:color="auto"/>
                        <w:left w:val="none" w:sz="0" w:space="0" w:color="auto"/>
                        <w:bottom w:val="none" w:sz="0" w:space="0" w:color="auto"/>
                        <w:right w:val="none" w:sz="0" w:space="0" w:color="auto"/>
                      </w:divBdr>
                      <w:divsChild>
                        <w:div w:id="850723752">
                          <w:marLeft w:val="0"/>
                          <w:marRight w:val="0"/>
                          <w:marTop w:val="0"/>
                          <w:marBottom w:val="0"/>
                          <w:divBdr>
                            <w:top w:val="none" w:sz="0" w:space="0" w:color="auto"/>
                            <w:left w:val="none" w:sz="0" w:space="0" w:color="auto"/>
                            <w:bottom w:val="none" w:sz="0" w:space="0" w:color="auto"/>
                            <w:right w:val="none" w:sz="0" w:space="0" w:color="auto"/>
                          </w:divBdr>
                          <w:divsChild>
                            <w:div w:id="850723774">
                              <w:marLeft w:val="0"/>
                              <w:marRight w:val="0"/>
                              <w:marTop w:val="0"/>
                              <w:marBottom w:val="272"/>
                              <w:divBdr>
                                <w:top w:val="none" w:sz="0" w:space="0" w:color="auto"/>
                                <w:left w:val="none" w:sz="0" w:space="0" w:color="auto"/>
                                <w:bottom w:val="none" w:sz="0" w:space="0" w:color="auto"/>
                                <w:right w:val="none" w:sz="0" w:space="0" w:color="auto"/>
                              </w:divBdr>
                              <w:divsChild>
                                <w:div w:id="850723751">
                                  <w:marLeft w:val="0"/>
                                  <w:marRight w:val="0"/>
                                  <w:marTop w:val="0"/>
                                  <w:marBottom w:val="0"/>
                                  <w:divBdr>
                                    <w:top w:val="none" w:sz="0" w:space="0" w:color="auto"/>
                                    <w:left w:val="none" w:sz="0" w:space="0" w:color="auto"/>
                                    <w:bottom w:val="none" w:sz="0" w:space="0" w:color="auto"/>
                                    <w:right w:val="none" w:sz="0" w:space="0" w:color="auto"/>
                                  </w:divBdr>
                                </w:div>
                                <w:div w:id="850723764">
                                  <w:marLeft w:val="0"/>
                                  <w:marRight w:val="0"/>
                                  <w:marTop w:val="0"/>
                                  <w:marBottom w:val="16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50723776">
      <w:marLeft w:val="0"/>
      <w:marRight w:val="0"/>
      <w:marTop w:val="0"/>
      <w:marBottom w:val="0"/>
      <w:divBdr>
        <w:top w:val="none" w:sz="0" w:space="0" w:color="auto"/>
        <w:left w:val="none" w:sz="0" w:space="0" w:color="auto"/>
        <w:bottom w:val="none" w:sz="0" w:space="0" w:color="auto"/>
        <w:right w:val="none" w:sz="0" w:space="0" w:color="auto"/>
      </w:divBdr>
    </w:div>
    <w:div w:id="850723778">
      <w:marLeft w:val="0"/>
      <w:marRight w:val="0"/>
      <w:marTop w:val="0"/>
      <w:marBottom w:val="0"/>
      <w:divBdr>
        <w:top w:val="none" w:sz="0" w:space="0" w:color="auto"/>
        <w:left w:val="none" w:sz="0" w:space="0" w:color="auto"/>
        <w:bottom w:val="none" w:sz="0" w:space="0" w:color="auto"/>
        <w:right w:val="none" w:sz="0" w:space="0" w:color="auto"/>
      </w:divBdr>
      <w:divsChild>
        <w:div w:id="850723777">
          <w:marLeft w:val="0"/>
          <w:marRight w:val="0"/>
          <w:marTop w:val="0"/>
          <w:marBottom w:val="0"/>
          <w:divBdr>
            <w:top w:val="none" w:sz="0" w:space="0" w:color="auto"/>
            <w:left w:val="none" w:sz="0" w:space="0" w:color="auto"/>
            <w:bottom w:val="none" w:sz="0" w:space="0" w:color="auto"/>
            <w:right w:val="none" w:sz="0" w:space="0" w:color="auto"/>
          </w:divBdr>
          <w:divsChild>
            <w:div w:id="850723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182</TotalTime>
  <Pages>10</Pages>
  <Words>2329</Words>
  <Characters>13278</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HP</cp:lastModifiedBy>
  <cp:revision>20</cp:revision>
  <dcterms:created xsi:type="dcterms:W3CDTF">2022-10-18T08:28:00Z</dcterms:created>
  <dcterms:modified xsi:type="dcterms:W3CDTF">2023-01-22T10:43:00Z</dcterms:modified>
</cp:coreProperties>
</file>